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tiff" ContentType="image/tiff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lainText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drawing>
          <wp:anchor behindDoc="0" distT="0" distB="10160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432550" cy="949579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949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PlainText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</w:t>
        <w:tab/>
        <w:t>Общие положения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Настоящее положение разработано в соответствии с Федеральным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законом от 29.12.2012</w:t>
        <w:tab/>
        <w:t>№ 273 «Об образовании в Российской Федерации»,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Семейным кодексом РФ.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1.2.Общее родительское собрание - коллегиальный орган общественного самоуправления Учреждения, действующий в целях развития и совершенствования образовательной и воспитательной деятельности, взаимодействия родительской общественности и Учреждения.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Общее родительское собрание осуществляет свою деятельность в соответствии с настоящим положением.</w:t>
      </w:r>
    </w:p>
    <w:p>
      <w:pPr>
        <w:pStyle w:val="PlainText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В состав Общего родительского собрания входят все родители (законные представители) воспитанников, посещающих Муниципальное бюджетное дошкольное образовательное учреждение детский сад общеразвивающего вида с приоритетным осуществлением деятельности по  художественно-эстетическому развитию детей пос. Известковый Амурского муниципального района Хабаровского края (МБДОУ пос.Известковый) далее - Учреждение. На заседания Общего родительского собрания могут быть</w:t>
        <w:tab/>
        <w:t>приглашены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педагогические, медицинские и другие работники</w:t>
        <w:tab/>
        <w:t>Учреждения,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представители общественности, учредителя.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 Срок данного положения не ограничен. Данное положение действует до принятия нового.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1.6. Изменения и дополнения в настоящее положение вносятся Общим родительским собранием и принимаются на его заседании.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1.7. Срок полномочий Общего родительского собрания бессрочный.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1.8.  Общее родительское собрание проводит заседания по плану работы Учреждения.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b/>
          <w:sz w:val="28"/>
          <w:szCs w:val="28"/>
        </w:rPr>
        <w:t>.</w:t>
        <w:tab/>
        <w:t>Основные цели и задачи Общего родительского собрания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</w:t>
        <w:tab/>
        <w:t>Основной целью Общего родительского собрания является: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>достижение высокой эффективности воспитательно-образовательной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работы с детьми, соответствующей уровню современных требований во взаимодействии Учреждения и семьи.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</w:t>
        <w:tab/>
        <w:t>Основные задачи Общего родительского собрания: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>организовывать совместную работу родительской общественности и Учреждения по реализации государственной политики в области дошкольного образования, развитию и совершенствованию образовательной деятел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ьности, воспитанию и оздоровлению воспитанников Учреждения;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-повышать психологическую и педагогическую компетентность родителей (законных представителей) в области воспитания и взаимодействия с детьми;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-рассматривать и обсуждать основные направления развития Учреждения;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-защищать права и интересы воспитанников;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>защищать права и интересы родителей (законных представителей).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</w:t>
        <w:tab/>
        <w:t>Компетенция общего родительского собрания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3.1.Обсуждает предложения по внесению необходимых изменений и дополнений в локальные акты по вопросам, касающимся взаимодействия с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образовательной деятельности.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</w:t>
        <w:tab/>
        <w:t>Принимает локальные акты, затрагивающие права, законные интересы родителей (законных представителей) и воспитанников.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</w:t>
        <w:tab/>
        <w:t>Вносит предложения по совершенствованию образовательной деятельности в Учреждении.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3.4.Обсуждает вопросы организации питания и медицинского обслуживания в Учреждении и вносит предложения по их улучшению.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</w:t>
        <w:tab/>
        <w:t>Обсуждает вопросы по формированию навыков здорового образа жизни, соблюдению режима дня, оздоровления в условиях Учреждения и семьи.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3.6.</w:t>
        <w:tab/>
        <w:t>Принимает решения по вопросам оказания помощи Учреждению в работе с неблагополучными семьями.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Принимает решение об оказании посильной помощи Учреждению в укреплении материально - технической базы, благоустройству территории и ремонту помещений Учреждения силами родительской общественности.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3.7.</w:t>
        <w:tab/>
        <w:t>Участвует в планировании совместных с родителями (законными представителями) мероприятий в Учреждении - родительских клубов, дней открытых дверей и др.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3.8.</w:t>
        <w:tab/>
        <w:t>Проводит разъяснительную и консультативную работу среди родителей (законных представителей) воспитанников об их правах и обязанностях, по взаимодействию семьи и Учреждения в вопросах воспитания, обучения и развития детей.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3.9.</w:t>
        <w:tab/>
        <w:t>Заслушивает информацию заведующего, отчеты педагогических и медицинских работников о состоянии здоровья детей, ходе реализации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хозяйственной деятельности.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3.10.Заслушивает отчеты заведующего о финансово-хозяйственной деятельности, о проведении ремонтно-строительных работ в течение календарного года и подготовки Учреждения к новому учебному году.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3.11.Заслушивает отчеты о результатах деятельности управляющего совета Учреждения.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3.12.</w:t>
        <w:tab/>
        <w:t>Избирает представителей в управляющий совет из числа родителей (законных представителей) в количестве 4-х человек.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3.13.</w:t>
        <w:tab/>
        <w:t>Избирает представителей в комиссию по урегулированию споров из числа родителей (законных представителей) в количестве 3-х человек.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</w:t>
        <w:tab/>
        <w:t>Организация управления общим родительским собранием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</w:t>
        <w:tab/>
        <w:t>Общее родительское собрание собирается не реже двух раз в год или по мере необходимости. 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4.2.3аседания Общего родительского собрания правомочны, если на них присутствует не 2/3 всех родителей (законных представителей) воспитанников Учреждения.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</w:t>
        <w:tab/>
        <w:t>Для ведения заседаний Общего родительского собрания из своего состава выбирает председателя и секретаря сроком на один учебный год.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</w:t>
        <w:tab/>
        <w:t>Председатель Общего родительского собрания: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>обеспечивает посещаемость Общего родительского собрания;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>совместно с заведующим Учреждением организует подготовку и проведение Собрания;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>взаимодействует с председателями родительских комитетов групп;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>взаимодействует с заведующим Учреждением по вопросам ведения Общего родительского собрания, выполнения его решений.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4.5.</w:t>
        <w:tab/>
        <w:t>Решение Общего родительского собрания принимается открытым голосованием и считается принятым, если за него проголосовали не менее 2/3 присутствующих. Каждый родитель пользуется правом одного голоса, из расчета одна семья - один голос. При равенстве голосов - голос председателя является решающим.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4.6.</w:t>
        <w:tab/>
        <w:t>Решения Общего родительского собрания носят рекомендательный характер.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4.7.</w:t>
        <w:tab/>
        <w:t>Решения оформляются протоколом, который подписывается председателем и секретарем Общего родительского собрания, доводятся до сведения родителей (законных представителей) и хранятся в соответствии с номенклатурой дел Учреждения.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4.8.</w:t>
        <w:tab/>
        <w:t>Непосредственным выполнением решений занимаются ответственные лица, указанные в протоколе заседания Общего родительского собрания. Результаты докладываются на следующем заседании.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</w:t>
        <w:tab/>
        <w:t>Права и ответственность общего родительского собрания.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</w:t>
        <w:tab/>
        <w:t>Общее родительское собрания имеет право: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-представлять и защищать интересы родителей (законных представителей) и воспитанников;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-запрашивать, заслушивать отчеты и принимать участие в обсуждении отчетов о состоянии деятельности органов самоуправления Учреждения, а также вопросам, относящимся к компетенции участников;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-вносить предложения по содержанию проектов документов, регламентирующих деятельность Учреждения.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</w:t>
        <w:tab/>
        <w:t>Каждый член Общего родительского собрания имеет право: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>потребовать обсуждения Общего родительского собрания любого вопроса, входящего в его компетенцию, если это предложение поддержит не менее одной трети членов;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>при несогласии с решением Общего родительского собрания высказать свое мотивированное мнение, которое должно быть занесено в протокол.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</w:t>
        <w:tab/>
        <w:t>Общего родительского собрания несет ответственность: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>за выполнение закрепленных за ним задач и функций;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-за соответствие принимаемых решений законодательству РФ, нормативно - правовым актам Учреждения.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6.Делопроизводство общего родительского собрания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6.1.</w:t>
        <w:tab/>
        <w:t>Заседания Общего родительского собрания оформляются протоколом.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</w:t>
        <w:tab/>
        <w:t>В протоколе фиксируются: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6.2.1.</w:t>
        <w:tab/>
        <w:t>Дата проведения заседания;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6.2.2.</w:t>
        <w:tab/>
        <w:t>Количество присутствующих;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6.2.3.</w:t>
        <w:tab/>
        <w:t>Приглашенные (ФИО, должность);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6.2.4 .Повестка дня;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6.2.5.</w:t>
        <w:tab/>
        <w:t>Ход обсуждения вопросов, выносимых на Общего родительского собрания 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6.2.6.</w:t>
        <w:tab/>
        <w:t>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6.3.Решение Общего родительского собрания;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6.3.1</w:t>
        <w:tab/>
        <w:t>Протокол подписывается председателем и секретарем Общего родительского собрания;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6.3.2.Протокол Общего родительского собрания нумеруется постранично, прошнуровывается, скрепляется подписью заведующего и печатью Учреждения.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печатью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drawing>
          <wp:anchor behindDoc="0" distT="0" distB="101600" distL="0" distR="0" simplePos="0" locked="0" layoutInCell="1" allowOverlap="1" relativeHeight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00470" cy="967867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67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3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Знак"/>
    <w:uiPriority w:val="99"/>
    <w:link w:val="a3"/>
    <w:rsid w:val="00ed38f6"/>
    <w:basedOn w:val="DefaultParagraphFont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5" w:customStyle="1">
    <w:name w:val="Текст выноски Знак"/>
    <w:uiPriority w:val="99"/>
    <w:semiHidden/>
    <w:link w:val="a5"/>
    <w:rsid w:val="004e2607"/>
    <w:basedOn w:val="DefaultParagraphFont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PlainText">
    <w:name w:val="Plain Text"/>
    <w:uiPriority w:val="99"/>
    <w:link w:val="a4"/>
    <w:rsid w:val="00ed38f6"/>
    <w:basedOn w:val="Normal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BalloonText">
    <w:name w:val="Balloon Text"/>
    <w:uiPriority w:val="99"/>
    <w:semiHidden/>
    <w:unhideWhenUsed/>
    <w:link w:val="a6"/>
    <w:rsid w:val="004e2607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tif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9866-FC74-4EF5-90DB-E6EB316C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2016-01-20T00:30:00Z</dcterms:created>
  <dc:creator>7-кабинет</dc:creator>
  <dc:language>ru-RU</dc:language>
  <cp:lastModifiedBy>UserXP</cp:lastModifiedBy>
  <cp:lastPrinted>2016-04-10T10:21:00Z</cp:lastPrinted>
  <dcterms:modified xsi:type="dcterms:W3CDTF">2016-04-10T10:22:00Z</dcterms:modified>
  <cp:revision>11</cp:revision>
</cp:coreProperties>
</file>