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C3" w:rsidRPr="00136CC8" w:rsidRDefault="000602C3" w:rsidP="008249E7">
      <w:pPr>
        <w:spacing w:after="0" w:line="240" w:lineRule="auto"/>
        <w:jc w:val="center"/>
        <w:rPr>
          <w:rFonts w:ascii="Times New Roman" w:hAnsi="Times New Roman"/>
        </w:rPr>
      </w:pPr>
    </w:p>
    <w:p w:rsidR="000602C3" w:rsidRPr="00136CC8" w:rsidRDefault="000602C3" w:rsidP="008249E7">
      <w:pPr>
        <w:spacing w:after="0" w:line="240" w:lineRule="auto"/>
        <w:jc w:val="center"/>
        <w:rPr>
          <w:rFonts w:ascii="Times New Roman" w:hAnsi="Times New Roman"/>
        </w:rPr>
      </w:pPr>
    </w:p>
    <w:p w:rsidR="000602C3" w:rsidRPr="00736F7C" w:rsidRDefault="000602C3" w:rsidP="00785A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детей пос. Известковый  </w:t>
      </w:r>
    </w:p>
    <w:p w:rsidR="000602C3" w:rsidRPr="00736F7C" w:rsidRDefault="000602C3" w:rsidP="00785A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>Амурского муниципального района Хабаровского края</w:t>
      </w:r>
    </w:p>
    <w:p w:rsidR="000602C3" w:rsidRPr="00736F7C" w:rsidRDefault="000602C3" w:rsidP="00785A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 xml:space="preserve">УТВЕРЖДЕНО </w:t>
      </w:r>
    </w:p>
    <w:p w:rsidR="000602C3" w:rsidRPr="00736F7C" w:rsidRDefault="000602C3" w:rsidP="00785A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>Приказом заведующего</w:t>
      </w:r>
    </w:p>
    <w:p w:rsidR="000602C3" w:rsidRPr="00736F7C" w:rsidRDefault="000602C3" w:rsidP="00785A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>МБДОУ пос. Известковый</w:t>
      </w:r>
    </w:p>
    <w:p w:rsidR="000602C3" w:rsidRPr="0004636B" w:rsidRDefault="000602C3" w:rsidP="00785A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>от «</w:t>
      </w:r>
      <w:r w:rsidR="0004636B" w:rsidRPr="0004636B">
        <w:rPr>
          <w:rFonts w:ascii="Times New Roman" w:hAnsi="Times New Roman"/>
          <w:sz w:val="24"/>
          <w:szCs w:val="24"/>
        </w:rPr>
        <w:t>31</w:t>
      </w:r>
      <w:r w:rsidR="0004636B">
        <w:rPr>
          <w:rFonts w:ascii="Times New Roman" w:hAnsi="Times New Roman"/>
          <w:sz w:val="24"/>
          <w:szCs w:val="24"/>
        </w:rPr>
        <w:t>» августа</w:t>
      </w:r>
      <w:r w:rsidR="007B07F2">
        <w:rPr>
          <w:rFonts w:ascii="Times New Roman" w:hAnsi="Times New Roman"/>
          <w:sz w:val="24"/>
          <w:szCs w:val="24"/>
        </w:rPr>
        <w:t xml:space="preserve"> 201</w:t>
      </w:r>
      <w:r w:rsidR="0004636B">
        <w:rPr>
          <w:rFonts w:ascii="Times New Roman" w:hAnsi="Times New Roman"/>
          <w:sz w:val="24"/>
          <w:szCs w:val="24"/>
        </w:rPr>
        <w:t>8</w:t>
      </w:r>
      <w:r w:rsidR="00E8417B">
        <w:rPr>
          <w:rFonts w:ascii="Times New Roman" w:hAnsi="Times New Roman"/>
          <w:sz w:val="24"/>
          <w:szCs w:val="24"/>
        </w:rPr>
        <w:t xml:space="preserve"> </w:t>
      </w:r>
      <w:r w:rsidRPr="00736F7C">
        <w:rPr>
          <w:rFonts w:ascii="Times New Roman" w:hAnsi="Times New Roman"/>
          <w:sz w:val="24"/>
          <w:szCs w:val="24"/>
        </w:rPr>
        <w:t xml:space="preserve">г. № </w:t>
      </w:r>
      <w:r w:rsidR="00355883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  <w:r w:rsidR="007B07F2" w:rsidRPr="0004636B">
        <w:rPr>
          <w:rFonts w:ascii="Times New Roman" w:hAnsi="Times New Roman"/>
          <w:sz w:val="24"/>
          <w:szCs w:val="24"/>
        </w:rPr>
        <w:t xml:space="preserve">  </w:t>
      </w:r>
    </w:p>
    <w:p w:rsidR="000602C3" w:rsidRPr="00736F7C" w:rsidRDefault="000602C3" w:rsidP="00785A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2C3" w:rsidRPr="00022C32" w:rsidRDefault="000602C3" w:rsidP="00785A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2C3" w:rsidRPr="00022C32" w:rsidRDefault="000602C3" w:rsidP="00785A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2C3" w:rsidRDefault="000602C3" w:rsidP="00785A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F7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602C3" w:rsidRPr="00736F7C" w:rsidRDefault="000602C3" w:rsidP="00785A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музыкального развития</w:t>
      </w:r>
    </w:p>
    <w:p w:rsidR="000602C3" w:rsidRPr="00736F7C" w:rsidRDefault="002822DB" w:rsidP="00785A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детей  от </w:t>
      </w:r>
      <w:r w:rsidR="000602C3">
        <w:rPr>
          <w:rFonts w:ascii="Times New Roman" w:hAnsi="Times New Roman"/>
          <w:sz w:val="24"/>
          <w:szCs w:val="24"/>
        </w:rPr>
        <w:t xml:space="preserve"> 1 до 7</w:t>
      </w:r>
      <w:r w:rsidR="000602C3" w:rsidRPr="00736F7C">
        <w:rPr>
          <w:rFonts w:ascii="Times New Roman" w:hAnsi="Times New Roman"/>
          <w:sz w:val="24"/>
          <w:szCs w:val="24"/>
        </w:rPr>
        <w:t xml:space="preserve"> лет </w:t>
      </w:r>
    </w:p>
    <w:p w:rsidR="000602C3" w:rsidRPr="00736F7C" w:rsidRDefault="007B07F2" w:rsidP="00533B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0463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04636B">
        <w:rPr>
          <w:rFonts w:ascii="Times New Roman" w:hAnsi="Times New Roman"/>
          <w:sz w:val="24"/>
          <w:szCs w:val="24"/>
        </w:rPr>
        <w:t>9</w:t>
      </w:r>
      <w:r w:rsidR="000602C3" w:rsidRPr="00736F7C">
        <w:rPr>
          <w:rFonts w:ascii="Times New Roman" w:hAnsi="Times New Roman"/>
          <w:sz w:val="24"/>
          <w:szCs w:val="24"/>
        </w:rPr>
        <w:t xml:space="preserve"> учебный год</w:t>
      </w:r>
    </w:p>
    <w:p w:rsidR="000602C3" w:rsidRPr="00736F7C" w:rsidRDefault="000602C3" w:rsidP="00785A10">
      <w:pPr>
        <w:spacing w:after="0"/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spacing w:after="0"/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 xml:space="preserve">Программа составлена </w:t>
      </w:r>
    </w:p>
    <w:p w:rsidR="000602C3" w:rsidRPr="00736F7C" w:rsidRDefault="000602C3" w:rsidP="00785A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 xml:space="preserve">с учетом примерной комплексной программы воспитания, </w:t>
      </w:r>
    </w:p>
    <w:p w:rsidR="000602C3" w:rsidRPr="00736F7C" w:rsidRDefault="000602C3" w:rsidP="00785A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>образования и развития дошкольников «Радуга»</w:t>
      </w:r>
    </w:p>
    <w:p w:rsidR="000602C3" w:rsidRPr="00736F7C" w:rsidRDefault="000602C3" w:rsidP="00785A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>(авторы: Т.И. Гризик, Т.Н. Доронова)</w:t>
      </w:r>
    </w:p>
    <w:p w:rsidR="000602C3" w:rsidRPr="00736F7C" w:rsidRDefault="000602C3" w:rsidP="00785A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jc w:val="center"/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jc w:val="center"/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jc w:val="center"/>
        <w:rPr>
          <w:rFonts w:ascii="Times New Roman" w:hAnsi="Times New Roman"/>
          <w:sz w:val="24"/>
          <w:szCs w:val="24"/>
        </w:rPr>
      </w:pPr>
    </w:p>
    <w:p w:rsidR="000602C3" w:rsidRDefault="00931E17" w:rsidP="002822DB">
      <w:pPr>
        <w:rPr>
          <w:rFonts w:ascii="Times New Roman" w:hAnsi="Times New Roman"/>
          <w:sz w:val="24"/>
          <w:szCs w:val="24"/>
        </w:rPr>
      </w:pPr>
      <w:r w:rsidRPr="00931E1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0602C3" w:rsidRPr="002822DB">
        <w:rPr>
          <w:rFonts w:ascii="Times New Roman" w:hAnsi="Times New Roman"/>
          <w:sz w:val="24"/>
          <w:szCs w:val="24"/>
        </w:rPr>
        <w:t xml:space="preserve">  Разработчик программы:  </w:t>
      </w:r>
      <w:r w:rsidR="002822DB" w:rsidRPr="002822DB">
        <w:rPr>
          <w:rFonts w:ascii="Times New Roman" w:hAnsi="Times New Roman"/>
          <w:sz w:val="24"/>
          <w:szCs w:val="24"/>
        </w:rPr>
        <w:t>Л.Е. Солдаткина</w:t>
      </w:r>
    </w:p>
    <w:p w:rsidR="002822DB" w:rsidRPr="002822DB" w:rsidRDefault="002822DB" w:rsidP="002822DB">
      <w:pPr>
        <w:rPr>
          <w:rFonts w:ascii="Times New Roman" w:hAnsi="Times New Roman"/>
          <w:sz w:val="24"/>
          <w:szCs w:val="24"/>
        </w:rPr>
      </w:pPr>
    </w:p>
    <w:p w:rsidR="000602C3" w:rsidRPr="00736F7C" w:rsidRDefault="000602C3" w:rsidP="00785A10">
      <w:pPr>
        <w:spacing w:after="0"/>
        <w:rPr>
          <w:rFonts w:ascii="Times New Roman" w:hAnsi="Times New Roman"/>
          <w:bCs/>
          <w:sz w:val="24"/>
          <w:szCs w:val="24"/>
        </w:rPr>
      </w:pPr>
      <w:r w:rsidRPr="00736F7C">
        <w:rPr>
          <w:rFonts w:ascii="Times New Roman" w:hAnsi="Times New Roman"/>
          <w:bCs/>
          <w:sz w:val="24"/>
          <w:szCs w:val="24"/>
        </w:rPr>
        <w:t>Принята с учетом мнения</w:t>
      </w:r>
    </w:p>
    <w:p w:rsidR="000602C3" w:rsidRPr="00736F7C" w:rsidRDefault="000602C3" w:rsidP="00785A10">
      <w:pPr>
        <w:spacing w:after="0"/>
        <w:rPr>
          <w:rFonts w:ascii="Times New Roman" w:hAnsi="Times New Roman"/>
          <w:bCs/>
          <w:sz w:val="24"/>
          <w:szCs w:val="24"/>
        </w:rPr>
      </w:pPr>
      <w:r w:rsidRPr="00736F7C">
        <w:rPr>
          <w:rFonts w:ascii="Times New Roman" w:hAnsi="Times New Roman"/>
          <w:bCs/>
          <w:sz w:val="24"/>
          <w:szCs w:val="24"/>
        </w:rPr>
        <w:t>педагогического совета</w:t>
      </w:r>
    </w:p>
    <w:p w:rsidR="000602C3" w:rsidRPr="00736F7C" w:rsidRDefault="000602C3" w:rsidP="00785A10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36F7C">
        <w:rPr>
          <w:rFonts w:ascii="Times New Roman" w:hAnsi="Times New Roman"/>
          <w:sz w:val="24"/>
          <w:szCs w:val="24"/>
          <w:u w:val="single"/>
        </w:rPr>
        <w:t>от «</w:t>
      </w:r>
      <w:r w:rsidR="007B07F2">
        <w:rPr>
          <w:rFonts w:ascii="Times New Roman" w:hAnsi="Times New Roman"/>
          <w:sz w:val="24"/>
          <w:szCs w:val="24"/>
          <w:u w:val="single"/>
        </w:rPr>
        <w:t>29» августа  201</w:t>
      </w:r>
      <w:r w:rsidR="0004636B">
        <w:rPr>
          <w:rFonts w:ascii="Times New Roman" w:hAnsi="Times New Roman"/>
          <w:sz w:val="24"/>
          <w:szCs w:val="24"/>
          <w:u w:val="single"/>
        </w:rPr>
        <w:t>8</w:t>
      </w:r>
      <w:r w:rsidRPr="00736F7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602C3" w:rsidRPr="00736F7C" w:rsidRDefault="000602C3" w:rsidP="00785A10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36F7C">
        <w:rPr>
          <w:rFonts w:ascii="Times New Roman" w:hAnsi="Times New Roman"/>
          <w:bCs/>
          <w:sz w:val="24"/>
          <w:szCs w:val="24"/>
        </w:rPr>
        <w:t xml:space="preserve">Протокол № </w:t>
      </w:r>
      <w:r w:rsidR="002822DB">
        <w:rPr>
          <w:rFonts w:ascii="Times New Roman" w:hAnsi="Times New Roman"/>
          <w:bCs/>
          <w:sz w:val="24"/>
          <w:szCs w:val="24"/>
        </w:rPr>
        <w:t>1</w:t>
      </w:r>
    </w:p>
    <w:p w:rsidR="000602C3" w:rsidRDefault="000602C3" w:rsidP="00785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C3" w:rsidRDefault="000602C3" w:rsidP="00785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C3" w:rsidRDefault="000602C3" w:rsidP="0014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C3" w:rsidRDefault="000602C3" w:rsidP="00785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8B6" w:rsidRDefault="000602C3" w:rsidP="0014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F7C">
        <w:rPr>
          <w:rFonts w:ascii="Times New Roman" w:hAnsi="Times New Roman"/>
          <w:sz w:val="24"/>
          <w:szCs w:val="24"/>
        </w:rPr>
        <w:t>пос. Известковый</w:t>
      </w:r>
    </w:p>
    <w:p w:rsidR="000602C3" w:rsidRPr="001448B6" w:rsidRDefault="007B07F2" w:rsidP="001448B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04636B">
        <w:rPr>
          <w:rFonts w:ascii="Times New Roman" w:hAnsi="Times New Roman"/>
          <w:sz w:val="24"/>
          <w:szCs w:val="24"/>
        </w:rPr>
        <w:t>8</w:t>
      </w:r>
      <w:r w:rsidR="000602C3" w:rsidRPr="005568D7">
        <w:rPr>
          <w:rFonts w:ascii="Times New Roman" w:hAnsi="Times New Roman"/>
          <w:sz w:val="24"/>
          <w:szCs w:val="24"/>
        </w:rPr>
        <w:t xml:space="preserve"> г</w:t>
      </w:r>
    </w:p>
    <w:p w:rsidR="000602C3" w:rsidRPr="008108E5" w:rsidRDefault="000602C3" w:rsidP="00040514">
      <w:pPr>
        <w:jc w:val="center"/>
      </w:pPr>
    </w:p>
    <w:p w:rsidR="000602C3" w:rsidRPr="007B2147" w:rsidRDefault="000602C3" w:rsidP="008249E7">
      <w:pPr>
        <w:pStyle w:val="a3"/>
        <w:rPr>
          <w:rFonts w:ascii="Times New Roman" w:hAnsi="Times New Roman"/>
          <w:sz w:val="24"/>
          <w:szCs w:val="24"/>
        </w:rPr>
      </w:pPr>
    </w:p>
    <w:p w:rsidR="000602C3" w:rsidRPr="001448B6" w:rsidRDefault="00365BD4" w:rsidP="001448B6">
      <w:pPr>
        <w:pStyle w:val="11"/>
        <w:tabs>
          <w:tab w:val="clear" w:pos="9345"/>
          <w:tab w:val="right" w:leader="dot" w:pos="8789"/>
        </w:tabs>
        <w:rPr>
          <w:sz w:val="28"/>
          <w:szCs w:val="28"/>
          <w:lang w:eastAsia="ru-RU"/>
        </w:rPr>
      </w:pPr>
      <w:r w:rsidRPr="001448B6">
        <w:rPr>
          <w:sz w:val="28"/>
          <w:szCs w:val="28"/>
        </w:rPr>
        <w:fldChar w:fldCharType="begin"/>
      </w:r>
      <w:r w:rsidR="000602C3" w:rsidRPr="001448B6">
        <w:rPr>
          <w:sz w:val="28"/>
          <w:szCs w:val="28"/>
        </w:rPr>
        <w:instrText xml:space="preserve"> TOC \o "1-3" \h \z \u </w:instrText>
      </w:r>
      <w:r w:rsidRPr="001448B6">
        <w:rPr>
          <w:sz w:val="28"/>
          <w:szCs w:val="28"/>
        </w:rPr>
        <w:fldChar w:fldCharType="separate"/>
      </w:r>
      <w:hyperlink w:anchor="_Toc427008793" w:history="1">
        <w:r w:rsidR="000602C3" w:rsidRPr="001448B6">
          <w:rPr>
            <w:rStyle w:val="a4"/>
            <w:color w:val="auto"/>
            <w:sz w:val="28"/>
            <w:szCs w:val="28"/>
          </w:rPr>
          <w:t>1.Целевой раздел.</w:t>
        </w:r>
        <w:r w:rsidR="000602C3" w:rsidRPr="001448B6">
          <w:rPr>
            <w:webHidden/>
            <w:sz w:val="28"/>
            <w:szCs w:val="28"/>
          </w:rPr>
          <w:tab/>
        </w:r>
      </w:hyperlink>
      <w:r w:rsidR="00FA0B2A" w:rsidRPr="001448B6">
        <w:rPr>
          <w:sz w:val="28"/>
          <w:szCs w:val="28"/>
        </w:rPr>
        <w:t>3</w:t>
      </w:r>
    </w:p>
    <w:p w:rsidR="000602C3" w:rsidRPr="001448B6" w:rsidRDefault="00007CE2" w:rsidP="001448B6">
      <w:pPr>
        <w:pStyle w:val="21"/>
        <w:tabs>
          <w:tab w:val="right" w:leader="dot" w:pos="8789"/>
        </w:tabs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7008794" w:history="1">
        <w:r w:rsidR="001448B6" w:rsidRPr="001448B6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 xml:space="preserve">1.1. </w:t>
        </w:r>
        <w:r w:rsidR="000602C3" w:rsidRPr="001448B6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ояснительная записка.</w:t>
        </w:r>
        <w:r w:rsidR="000602C3" w:rsidRPr="001448B6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A0B2A" w:rsidRPr="001448B6">
        <w:rPr>
          <w:rFonts w:ascii="Times New Roman" w:hAnsi="Times New Roman"/>
          <w:noProof/>
          <w:sz w:val="28"/>
          <w:szCs w:val="28"/>
        </w:rPr>
        <w:t>3</w:t>
      </w:r>
    </w:p>
    <w:p w:rsidR="000602C3" w:rsidRPr="001448B6" w:rsidRDefault="00007CE2" w:rsidP="001448B6">
      <w:pPr>
        <w:pStyle w:val="21"/>
        <w:tabs>
          <w:tab w:val="right" w:leader="dot" w:pos="8789"/>
        </w:tabs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7008795" w:history="1">
        <w:r w:rsidR="000602C3" w:rsidRPr="001448B6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1.2. Планируемые промежуточные результаты освоения программы.</w:t>
        </w:r>
        <w:r w:rsidR="000602C3" w:rsidRPr="001448B6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A0B2A" w:rsidRPr="001448B6">
        <w:rPr>
          <w:rFonts w:ascii="Times New Roman" w:hAnsi="Times New Roman"/>
          <w:noProof/>
          <w:sz w:val="28"/>
          <w:szCs w:val="28"/>
        </w:rPr>
        <w:t>4</w:t>
      </w:r>
    </w:p>
    <w:p w:rsidR="000602C3" w:rsidRPr="001448B6" w:rsidRDefault="00007CE2" w:rsidP="001448B6">
      <w:pPr>
        <w:pStyle w:val="21"/>
        <w:tabs>
          <w:tab w:val="right" w:leader="dot" w:pos="8789"/>
        </w:tabs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7008796" w:history="1">
        <w:r w:rsidR="000602C3" w:rsidRPr="001448B6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1.3. Система оценки результатов освоения программы</w:t>
        </w:r>
        <w:r w:rsidR="000602C3" w:rsidRPr="001448B6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A0B2A" w:rsidRPr="001448B6">
        <w:rPr>
          <w:rFonts w:ascii="Times New Roman" w:hAnsi="Times New Roman"/>
          <w:noProof/>
          <w:sz w:val="28"/>
          <w:szCs w:val="28"/>
        </w:rPr>
        <w:t>5</w:t>
      </w:r>
    </w:p>
    <w:p w:rsidR="000602C3" w:rsidRPr="001448B6" w:rsidRDefault="00007CE2" w:rsidP="001448B6">
      <w:pPr>
        <w:pStyle w:val="11"/>
        <w:tabs>
          <w:tab w:val="clear" w:pos="9345"/>
          <w:tab w:val="right" w:leader="dot" w:pos="8789"/>
        </w:tabs>
        <w:rPr>
          <w:sz w:val="28"/>
          <w:szCs w:val="28"/>
          <w:lang w:eastAsia="ru-RU"/>
        </w:rPr>
      </w:pPr>
      <w:hyperlink w:anchor="_Toc427008797" w:history="1">
        <w:r w:rsidR="000602C3" w:rsidRPr="001448B6">
          <w:rPr>
            <w:rStyle w:val="a4"/>
            <w:color w:val="auto"/>
            <w:sz w:val="28"/>
            <w:szCs w:val="28"/>
          </w:rPr>
          <w:t>2. Содержательный раздел</w:t>
        </w:r>
        <w:r w:rsidR="000602C3" w:rsidRPr="001448B6">
          <w:rPr>
            <w:webHidden/>
            <w:sz w:val="28"/>
            <w:szCs w:val="28"/>
          </w:rPr>
          <w:tab/>
        </w:r>
      </w:hyperlink>
      <w:r w:rsidR="00FA0B2A" w:rsidRPr="001448B6">
        <w:rPr>
          <w:sz w:val="28"/>
          <w:szCs w:val="28"/>
        </w:rPr>
        <w:t>6</w:t>
      </w:r>
    </w:p>
    <w:p w:rsidR="000602C3" w:rsidRPr="001448B6" w:rsidRDefault="00007CE2" w:rsidP="001448B6">
      <w:pPr>
        <w:pStyle w:val="21"/>
        <w:tabs>
          <w:tab w:val="right" w:leader="dot" w:pos="8789"/>
        </w:tabs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7008798" w:history="1">
        <w:r w:rsidR="000602C3" w:rsidRPr="001448B6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2.1. Содержание психолого-педагогической работы по образовательным областям.</w:t>
        </w:r>
        <w:r w:rsidR="000602C3" w:rsidRPr="001448B6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A0B2A" w:rsidRPr="001448B6">
        <w:rPr>
          <w:rFonts w:ascii="Times New Roman" w:hAnsi="Times New Roman"/>
          <w:sz w:val="28"/>
          <w:szCs w:val="28"/>
        </w:rPr>
        <w:t>6</w:t>
      </w:r>
    </w:p>
    <w:p w:rsidR="000602C3" w:rsidRPr="001448B6" w:rsidRDefault="00007CE2" w:rsidP="001448B6">
      <w:pPr>
        <w:pStyle w:val="21"/>
        <w:tabs>
          <w:tab w:val="right" w:leader="dot" w:pos="8789"/>
        </w:tabs>
        <w:ind w:left="0"/>
        <w:rPr>
          <w:rFonts w:ascii="Times New Roman" w:hAnsi="Times New Roman"/>
          <w:sz w:val="28"/>
          <w:szCs w:val="28"/>
        </w:rPr>
      </w:pPr>
      <w:hyperlink w:anchor="_Toc427008799" w:history="1"/>
      <w:hyperlink w:anchor="_Toc427008800" w:history="1">
        <w:r w:rsidR="000602C3" w:rsidRPr="001448B6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2.2.  Особенности взаимодействия с семьями воспитанников (перспективный план работы)</w:t>
        </w:r>
        <w:r w:rsidR="000602C3" w:rsidRPr="001448B6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A0B2A" w:rsidRPr="001448B6">
        <w:rPr>
          <w:rFonts w:ascii="Times New Roman" w:hAnsi="Times New Roman"/>
          <w:noProof/>
          <w:sz w:val="28"/>
          <w:szCs w:val="28"/>
        </w:rPr>
        <w:t>7</w:t>
      </w:r>
    </w:p>
    <w:p w:rsidR="00FA0B2A" w:rsidRPr="001448B6" w:rsidRDefault="001448B6" w:rsidP="001448B6">
      <w:pPr>
        <w:tabs>
          <w:tab w:val="right" w:leader="dot" w:pos="8789"/>
        </w:tabs>
        <w:rPr>
          <w:rFonts w:ascii="Times New Roman" w:hAnsi="Times New Roman"/>
          <w:sz w:val="28"/>
          <w:szCs w:val="28"/>
          <w:lang w:eastAsia="en-US"/>
        </w:rPr>
      </w:pPr>
      <w:r w:rsidRPr="001448B6">
        <w:rPr>
          <w:rFonts w:ascii="Times New Roman" w:hAnsi="Times New Roman"/>
          <w:sz w:val="28"/>
          <w:szCs w:val="28"/>
          <w:lang w:eastAsia="en-US"/>
        </w:rPr>
        <w:t xml:space="preserve"> 2.3. Приоритетное направление…………..…</w:t>
      </w:r>
      <w:r>
        <w:rPr>
          <w:rFonts w:ascii="Times New Roman" w:hAnsi="Times New Roman"/>
          <w:sz w:val="28"/>
          <w:szCs w:val="28"/>
          <w:lang w:eastAsia="en-US"/>
        </w:rPr>
        <w:t>.....</w:t>
      </w:r>
      <w:r w:rsidRPr="001448B6">
        <w:rPr>
          <w:rFonts w:ascii="Times New Roman" w:hAnsi="Times New Roman"/>
          <w:sz w:val="28"/>
          <w:szCs w:val="28"/>
          <w:lang w:eastAsia="en-US"/>
        </w:rPr>
        <w:t>………………………….8</w:t>
      </w:r>
    </w:p>
    <w:p w:rsidR="000602C3" w:rsidRPr="001448B6" w:rsidRDefault="000602C3" w:rsidP="001448B6">
      <w:pPr>
        <w:tabs>
          <w:tab w:val="right" w:leader="dot" w:pos="878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1448B6">
        <w:rPr>
          <w:rFonts w:ascii="Times New Roman" w:hAnsi="Times New Roman"/>
          <w:sz w:val="28"/>
          <w:szCs w:val="28"/>
        </w:rPr>
        <w:t>3.</w:t>
      </w:r>
      <w:r w:rsidRPr="001448B6">
        <w:rPr>
          <w:rFonts w:ascii="Times New Roman" w:hAnsi="Times New Roman"/>
          <w:b/>
          <w:sz w:val="28"/>
          <w:szCs w:val="28"/>
        </w:rPr>
        <w:t>Организационный раздел программы</w:t>
      </w:r>
    </w:p>
    <w:p w:rsidR="000602C3" w:rsidRPr="001448B6" w:rsidRDefault="000602C3" w:rsidP="001448B6">
      <w:pPr>
        <w:tabs>
          <w:tab w:val="right" w:leader="dot" w:pos="878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448B6">
        <w:rPr>
          <w:rFonts w:ascii="Times New Roman" w:hAnsi="Times New Roman"/>
          <w:sz w:val="28"/>
          <w:szCs w:val="28"/>
        </w:rPr>
        <w:t xml:space="preserve">3.1. Особенности организации образовательного </w:t>
      </w:r>
      <w:r w:rsidR="001448B6">
        <w:rPr>
          <w:rFonts w:ascii="Times New Roman" w:hAnsi="Times New Roman"/>
          <w:sz w:val="28"/>
          <w:szCs w:val="28"/>
        </w:rPr>
        <w:t>п</w:t>
      </w:r>
      <w:r w:rsidRPr="001448B6">
        <w:rPr>
          <w:rFonts w:ascii="Times New Roman" w:hAnsi="Times New Roman"/>
          <w:sz w:val="28"/>
          <w:szCs w:val="28"/>
        </w:rPr>
        <w:t>роцесса</w:t>
      </w:r>
      <w:r w:rsidR="001448B6">
        <w:rPr>
          <w:rFonts w:ascii="Times New Roman" w:hAnsi="Times New Roman"/>
          <w:sz w:val="28"/>
          <w:szCs w:val="28"/>
        </w:rPr>
        <w:t>………....….</w:t>
      </w:r>
      <w:r w:rsidR="001448B6" w:rsidRPr="001448B6">
        <w:rPr>
          <w:rFonts w:ascii="Times New Roman" w:hAnsi="Times New Roman"/>
          <w:sz w:val="28"/>
          <w:szCs w:val="28"/>
        </w:rPr>
        <w:t>10</w:t>
      </w:r>
    </w:p>
    <w:p w:rsidR="000602C3" w:rsidRPr="001448B6" w:rsidRDefault="00007CE2" w:rsidP="001448B6">
      <w:pPr>
        <w:pStyle w:val="21"/>
        <w:tabs>
          <w:tab w:val="right" w:leader="dot" w:pos="8789"/>
        </w:tabs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7008808" w:history="1">
        <w:r w:rsidR="000602C3" w:rsidRPr="001448B6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3.2.Условия реализации программы</w:t>
        </w:r>
        <w:r w:rsidR="000602C3" w:rsidRPr="001448B6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1448B6" w:rsidRPr="001448B6">
        <w:rPr>
          <w:rFonts w:ascii="Times New Roman" w:hAnsi="Times New Roman"/>
          <w:noProof/>
          <w:sz w:val="28"/>
          <w:szCs w:val="28"/>
        </w:rPr>
        <w:t>11</w:t>
      </w:r>
    </w:p>
    <w:p w:rsidR="000602C3" w:rsidRPr="001448B6" w:rsidRDefault="00365BD4" w:rsidP="001448B6">
      <w:pPr>
        <w:tabs>
          <w:tab w:val="right" w:leader="dot" w:pos="8789"/>
        </w:tabs>
        <w:suppressAutoHyphens/>
        <w:spacing w:after="0" w:line="240" w:lineRule="auto"/>
        <w:ind w:right="-143"/>
        <w:rPr>
          <w:rFonts w:ascii="Times New Roman" w:hAnsi="Times New Roman"/>
          <w:sz w:val="28"/>
          <w:szCs w:val="28"/>
          <w:lang w:eastAsia="ar-SA"/>
        </w:rPr>
      </w:pPr>
      <w:r w:rsidRPr="001448B6">
        <w:rPr>
          <w:rFonts w:ascii="Times New Roman" w:hAnsi="Times New Roman"/>
          <w:sz w:val="28"/>
          <w:szCs w:val="28"/>
        </w:rPr>
        <w:fldChar w:fldCharType="end"/>
      </w:r>
      <w:r w:rsidR="000602C3" w:rsidRPr="001448B6">
        <w:rPr>
          <w:rFonts w:ascii="Times New Roman" w:hAnsi="Times New Roman"/>
          <w:sz w:val="28"/>
          <w:szCs w:val="28"/>
          <w:lang w:eastAsia="ar-SA"/>
        </w:rPr>
        <w:t>3.3. Дополнит</w:t>
      </w:r>
      <w:r w:rsidR="001448B6">
        <w:rPr>
          <w:rFonts w:ascii="Times New Roman" w:hAnsi="Times New Roman"/>
          <w:sz w:val="28"/>
          <w:szCs w:val="28"/>
          <w:lang w:eastAsia="ar-SA"/>
        </w:rPr>
        <w:t xml:space="preserve">ельное методическое обеспечение </w:t>
      </w:r>
      <w:r w:rsidR="000602C3" w:rsidRPr="001448B6">
        <w:rPr>
          <w:rFonts w:ascii="Times New Roman" w:hAnsi="Times New Roman"/>
          <w:sz w:val="28"/>
          <w:szCs w:val="28"/>
          <w:lang w:eastAsia="ar-SA"/>
        </w:rPr>
        <w:t>программы</w:t>
      </w:r>
      <w:r w:rsidR="001448B6" w:rsidRPr="001448B6">
        <w:rPr>
          <w:rFonts w:ascii="Times New Roman" w:hAnsi="Times New Roman"/>
          <w:sz w:val="28"/>
          <w:szCs w:val="28"/>
          <w:lang w:eastAsia="ar-SA"/>
        </w:rPr>
        <w:t>…</w:t>
      </w:r>
      <w:r w:rsidR="001448B6">
        <w:rPr>
          <w:rFonts w:ascii="Times New Roman" w:hAnsi="Times New Roman"/>
          <w:sz w:val="28"/>
          <w:szCs w:val="28"/>
          <w:lang w:eastAsia="ar-SA"/>
        </w:rPr>
        <w:t>.......</w:t>
      </w:r>
      <w:r w:rsidR="001448B6" w:rsidRPr="001448B6">
        <w:rPr>
          <w:rFonts w:ascii="Times New Roman" w:hAnsi="Times New Roman"/>
          <w:sz w:val="28"/>
          <w:szCs w:val="28"/>
          <w:lang w:eastAsia="ar-SA"/>
        </w:rPr>
        <w:t>……12</w:t>
      </w:r>
    </w:p>
    <w:p w:rsidR="000602C3" w:rsidRPr="001448B6" w:rsidRDefault="000602C3" w:rsidP="001448B6">
      <w:pPr>
        <w:pStyle w:val="msonormalbullet2gif"/>
        <w:tabs>
          <w:tab w:val="left" w:pos="426"/>
          <w:tab w:val="right" w:leader="dot" w:pos="8789"/>
        </w:tabs>
        <w:suppressAutoHyphens/>
        <w:spacing w:before="0" w:beforeAutospacing="0" w:after="0" w:afterAutospacing="0"/>
        <w:ind w:right="-143"/>
        <w:contextualSpacing/>
        <w:rPr>
          <w:color w:val="FF0000"/>
          <w:sz w:val="28"/>
          <w:szCs w:val="28"/>
          <w:lang w:eastAsia="ar-SA"/>
        </w:rPr>
      </w:pPr>
    </w:p>
    <w:p w:rsidR="000602C3" w:rsidRPr="00533B18" w:rsidRDefault="000602C3" w:rsidP="001448B6">
      <w:pPr>
        <w:tabs>
          <w:tab w:val="right" w:leader="dot" w:pos="9201"/>
        </w:tabs>
        <w:jc w:val="both"/>
        <w:rPr>
          <w:rFonts w:ascii="Times New Roman" w:hAnsi="Times New Roman"/>
          <w:sz w:val="24"/>
          <w:szCs w:val="24"/>
        </w:rPr>
      </w:pPr>
    </w:p>
    <w:p w:rsidR="000602C3" w:rsidRPr="00136CC8" w:rsidRDefault="000602C3" w:rsidP="001448B6">
      <w:pPr>
        <w:tabs>
          <w:tab w:val="right" w:leader="dot" w:pos="9201"/>
        </w:tabs>
        <w:jc w:val="both"/>
        <w:rPr>
          <w:rFonts w:ascii="Times New Roman" w:hAnsi="Times New Roman"/>
          <w:szCs w:val="24"/>
        </w:rPr>
      </w:pPr>
    </w:p>
    <w:p w:rsidR="000602C3" w:rsidRPr="00136CC8" w:rsidRDefault="000602C3" w:rsidP="001448B6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136CC8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040514" w:rsidRDefault="000602C3" w:rsidP="008249E7">
      <w:pPr>
        <w:spacing w:line="240" w:lineRule="auto"/>
        <w:rPr>
          <w:rFonts w:ascii="Times New Roman" w:hAnsi="Times New Roman"/>
          <w:szCs w:val="24"/>
        </w:rPr>
      </w:pPr>
    </w:p>
    <w:p w:rsidR="000602C3" w:rsidRPr="00452EF9" w:rsidRDefault="000602C3" w:rsidP="002120D9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2EF9">
        <w:rPr>
          <w:rFonts w:ascii="Times New Roman" w:hAnsi="Times New Roman"/>
          <w:b/>
          <w:sz w:val="24"/>
          <w:szCs w:val="24"/>
        </w:rPr>
        <w:lastRenderedPageBreak/>
        <w:t>Целевой раздел.</w:t>
      </w:r>
    </w:p>
    <w:p w:rsidR="000602C3" w:rsidRPr="00452EF9" w:rsidRDefault="000602C3" w:rsidP="002120D9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2EF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602C3" w:rsidRPr="00452EF9" w:rsidRDefault="000602C3" w:rsidP="00452EF9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>Рабочая программа по музыкальному развитию детей разработана в соответствии с образовательной программой Учреждения, в соответствии с введением в действие ФГОС ДО, на основе примерной программы «Радуга» под редакцией Т.И. Гризик, Т.Н. Дороновой, Е.В. Соловьевой.</w:t>
      </w:r>
    </w:p>
    <w:p w:rsidR="000602C3" w:rsidRPr="00452EF9" w:rsidRDefault="000602C3" w:rsidP="00452EF9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ab/>
        <w:t>Рабочая программа  по музыкальному развитию детей разработана для</w:t>
      </w:r>
      <w:r>
        <w:rPr>
          <w:rFonts w:ascii="Times New Roman" w:hAnsi="Times New Roman"/>
          <w:sz w:val="24"/>
          <w:szCs w:val="24"/>
        </w:rPr>
        <w:t xml:space="preserve"> воспитанников в возрасте от 1</w:t>
      </w:r>
      <w:r w:rsidRPr="00452EF9">
        <w:rPr>
          <w:rFonts w:ascii="Times New Roman" w:hAnsi="Times New Roman"/>
          <w:sz w:val="24"/>
          <w:szCs w:val="24"/>
        </w:rPr>
        <w:t xml:space="preserve"> до 7 лет с учётом их возрастных и индивидуальных особенностей. </w:t>
      </w:r>
    </w:p>
    <w:p w:rsidR="000602C3" w:rsidRPr="00452EF9" w:rsidRDefault="000602C3" w:rsidP="00452EF9">
      <w:pPr>
        <w:pStyle w:val="a7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0602C3" w:rsidRPr="00452EF9" w:rsidRDefault="000602C3" w:rsidP="00452EF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>- Конституция РФ, ст. 43, 72;</w:t>
      </w:r>
    </w:p>
    <w:p w:rsidR="000602C3" w:rsidRPr="00452EF9" w:rsidRDefault="000602C3" w:rsidP="00452EF9">
      <w:pPr>
        <w:spacing w:after="0"/>
        <w:rPr>
          <w:rFonts w:ascii="Times New Roman" w:hAnsi="Times New Roman"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>- 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452EF9">
          <w:rPr>
            <w:rFonts w:ascii="Times New Roman" w:hAnsi="Times New Roman"/>
            <w:sz w:val="24"/>
            <w:szCs w:val="24"/>
          </w:rPr>
          <w:t>1989 г</w:t>
        </w:r>
      </w:smartTag>
      <w:r w:rsidRPr="00452EF9">
        <w:rPr>
          <w:rFonts w:ascii="Times New Roman" w:hAnsi="Times New Roman"/>
          <w:sz w:val="24"/>
          <w:szCs w:val="24"/>
        </w:rPr>
        <w:t>.);</w:t>
      </w:r>
    </w:p>
    <w:p w:rsidR="000602C3" w:rsidRPr="00452EF9" w:rsidRDefault="000602C3" w:rsidP="00452EF9">
      <w:pPr>
        <w:pStyle w:val="ab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>- Федеральным  законом  «Об образовании в Российской Федерации» от 29.12.2012 №273-ФЗ;</w:t>
      </w:r>
    </w:p>
    <w:p w:rsidR="000602C3" w:rsidRPr="00452EF9" w:rsidRDefault="000602C3" w:rsidP="00452EF9">
      <w:pPr>
        <w:pStyle w:val="ab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>-«Санитарно-эпидемиологическими требованиями к устройству, содержанию и организации режима р</w:t>
      </w:r>
      <w:r>
        <w:rPr>
          <w:rFonts w:ascii="Times New Roman" w:hAnsi="Times New Roman"/>
          <w:sz w:val="24"/>
          <w:szCs w:val="24"/>
        </w:rPr>
        <w:t xml:space="preserve">аботы дошкольных организациях». </w:t>
      </w:r>
      <w:r w:rsidRPr="00452EF9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СанПиН);</w:t>
      </w:r>
    </w:p>
    <w:p w:rsidR="000602C3" w:rsidRPr="00452EF9" w:rsidRDefault="000602C3" w:rsidP="00452EF9">
      <w:pPr>
        <w:pStyle w:val="ab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:rsidR="000602C3" w:rsidRDefault="000602C3" w:rsidP="00452EF9">
      <w:pPr>
        <w:pStyle w:val="ab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839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30.08.2013г.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0602C3" w:rsidRPr="00452EF9" w:rsidRDefault="000602C3" w:rsidP="00452EF9">
      <w:pPr>
        <w:pStyle w:val="ab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 xml:space="preserve">- Уставом ДОУ. </w:t>
      </w:r>
    </w:p>
    <w:p w:rsidR="000602C3" w:rsidRPr="00452EF9" w:rsidRDefault="000602C3" w:rsidP="00452EF9">
      <w:pPr>
        <w:pStyle w:val="a7"/>
        <w:spacing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>В программе используются парциальные программы и технологии:</w:t>
      </w:r>
    </w:p>
    <w:p w:rsidR="000602C3" w:rsidRPr="00452EF9" w:rsidRDefault="000602C3" w:rsidP="00452EF9">
      <w:pPr>
        <w:pStyle w:val="a7"/>
        <w:tabs>
          <w:tab w:val="left" w:pos="993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EF9">
        <w:rPr>
          <w:rFonts w:ascii="Times New Roman" w:hAnsi="Times New Roman"/>
          <w:sz w:val="24"/>
          <w:szCs w:val="24"/>
        </w:rPr>
        <w:t>Радынова О.П. «Музыкальные шедевры». Авторская программа и методические   рекомендации. – М.: «Издательство ГНОМ и Д», 2000. – (Музыка для дошкольников и младших школьников.)</w:t>
      </w:r>
    </w:p>
    <w:p w:rsidR="000602C3" w:rsidRPr="00452EF9" w:rsidRDefault="000602C3" w:rsidP="00452EF9">
      <w:pPr>
        <w:pStyle w:val="a7"/>
        <w:tabs>
          <w:tab w:val="left" w:pos="993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EF9">
        <w:rPr>
          <w:rFonts w:ascii="Times New Roman" w:hAnsi="Times New Roman"/>
          <w:sz w:val="24"/>
          <w:szCs w:val="24"/>
        </w:rPr>
        <w:t>Сауко Т.Н., Буренина А.И. «Топ-хлоп, малыши»: программа музыкально-ритмического воспитания детей 2-3 лет. – СПб. 2001г.</w:t>
      </w:r>
    </w:p>
    <w:p w:rsidR="000602C3" w:rsidRPr="00452EF9" w:rsidRDefault="000602C3" w:rsidP="00452EF9">
      <w:pPr>
        <w:pStyle w:val="a7"/>
        <w:tabs>
          <w:tab w:val="left" w:pos="993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EF9">
        <w:rPr>
          <w:rFonts w:ascii="Times New Roman" w:hAnsi="Times New Roman"/>
          <w:sz w:val="24"/>
          <w:szCs w:val="24"/>
        </w:rPr>
        <w:t xml:space="preserve">И. Каплунова., И. Новоскольцева. Праздник каждый день. Программа музыкального воспитания детей дошкольного возраста «Ладушки». СПб.: изд-во «Композитор»,1999. </w:t>
      </w:r>
    </w:p>
    <w:p w:rsidR="000602C3" w:rsidRPr="00452EF9" w:rsidRDefault="000602C3" w:rsidP="00452EF9">
      <w:pPr>
        <w:pStyle w:val="a7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EF9">
        <w:rPr>
          <w:rFonts w:ascii="Times New Roman" w:hAnsi="Times New Roman"/>
          <w:sz w:val="24"/>
          <w:szCs w:val="24"/>
        </w:rPr>
        <w:t xml:space="preserve">«Природа и музыка» О.П.Радыновой, </w:t>
      </w:r>
    </w:p>
    <w:p w:rsidR="000602C3" w:rsidRPr="00452EF9" w:rsidRDefault="000602C3" w:rsidP="00452EF9">
      <w:pPr>
        <w:pStyle w:val="a7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EF9">
        <w:rPr>
          <w:rFonts w:ascii="Times New Roman" w:hAnsi="Times New Roman"/>
          <w:sz w:val="24"/>
          <w:szCs w:val="24"/>
        </w:rPr>
        <w:t>«Пение и движение» О.Боромыковой и другие.</w:t>
      </w:r>
    </w:p>
    <w:p w:rsidR="000602C3" w:rsidRPr="00452EF9" w:rsidRDefault="000602C3" w:rsidP="00452EF9">
      <w:pPr>
        <w:pStyle w:val="a7"/>
        <w:spacing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452EF9">
        <w:rPr>
          <w:rFonts w:ascii="Times New Roman" w:hAnsi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</w:t>
      </w:r>
    </w:p>
    <w:p w:rsidR="000602C3" w:rsidRPr="004A6110" w:rsidRDefault="000602C3" w:rsidP="00452EF9">
      <w:pPr>
        <w:pStyle w:val="a7"/>
        <w:spacing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b/>
          <w:sz w:val="24"/>
          <w:szCs w:val="24"/>
        </w:rPr>
        <w:t>Цель рабочей программы</w:t>
      </w:r>
      <w:r w:rsidRPr="004A6110">
        <w:rPr>
          <w:rFonts w:ascii="Times New Roman" w:hAnsi="Times New Roman"/>
          <w:sz w:val="24"/>
          <w:szCs w:val="24"/>
        </w:rPr>
        <w:t>: создание условий для развития музыкально-творческих способностей детей дошкольного возраста средствами музыки.</w:t>
      </w:r>
    </w:p>
    <w:p w:rsidR="000602C3" w:rsidRPr="004A6110" w:rsidRDefault="000602C3" w:rsidP="00452EF9">
      <w:pPr>
        <w:pStyle w:val="a7"/>
        <w:spacing w:line="240" w:lineRule="auto"/>
        <w:ind w:left="142" w:firstLine="578"/>
        <w:jc w:val="both"/>
        <w:rPr>
          <w:rFonts w:ascii="Times New Roman" w:hAnsi="Times New Roman"/>
          <w:b/>
          <w:sz w:val="24"/>
          <w:szCs w:val="24"/>
        </w:rPr>
      </w:pPr>
      <w:r w:rsidRPr="004A6110">
        <w:rPr>
          <w:rFonts w:ascii="Times New Roman" w:hAnsi="Times New Roman"/>
          <w:b/>
          <w:sz w:val="24"/>
          <w:szCs w:val="24"/>
        </w:rPr>
        <w:t>Задачи:</w:t>
      </w:r>
    </w:p>
    <w:p w:rsidR="000602C3" w:rsidRPr="004A6110" w:rsidRDefault="000602C3" w:rsidP="00452EF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sz w:val="24"/>
          <w:szCs w:val="24"/>
        </w:rPr>
        <w:t>- формирование основ музыкальной культуры дошкольников;</w:t>
      </w:r>
    </w:p>
    <w:p w:rsidR="000602C3" w:rsidRPr="004A6110" w:rsidRDefault="000602C3" w:rsidP="00452EF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sz w:val="24"/>
          <w:szCs w:val="24"/>
        </w:rPr>
        <w:t>- формирование ценностных ориентаций средствами музыкального искусства;</w:t>
      </w:r>
    </w:p>
    <w:p w:rsidR="000602C3" w:rsidRPr="004A6110" w:rsidRDefault="000602C3" w:rsidP="00452EF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sz w:val="24"/>
          <w:szCs w:val="24"/>
        </w:rPr>
        <w:t>-обеспечение эмоционально-психологического благополучия, охраны и укрепления здоровья  детей.</w:t>
      </w:r>
    </w:p>
    <w:p w:rsidR="000602C3" w:rsidRDefault="000602C3" w:rsidP="004A6110">
      <w:pPr>
        <w:pStyle w:val="a7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sz w:val="24"/>
          <w:szCs w:val="24"/>
        </w:rPr>
        <w:lastRenderedPageBreak/>
        <w:t>Рабочая п</w:t>
      </w:r>
      <w:r>
        <w:rPr>
          <w:rFonts w:ascii="Times New Roman" w:hAnsi="Times New Roman"/>
          <w:sz w:val="24"/>
          <w:szCs w:val="24"/>
        </w:rPr>
        <w:t xml:space="preserve">рограмма рассчитана на </w:t>
      </w:r>
      <w:r w:rsidRPr="004A6110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4A6110">
        <w:rPr>
          <w:rFonts w:ascii="Times New Roman" w:hAnsi="Times New Roman"/>
          <w:sz w:val="24"/>
          <w:szCs w:val="24"/>
        </w:rPr>
        <w:t>:</w:t>
      </w:r>
    </w:p>
    <w:p w:rsidR="000602C3" w:rsidRDefault="000602C3" w:rsidP="004A611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 д 3 лет;</w:t>
      </w:r>
    </w:p>
    <w:p w:rsidR="000602C3" w:rsidRDefault="000602C3" w:rsidP="004A611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3 до 5 лет;</w:t>
      </w:r>
    </w:p>
    <w:p w:rsidR="000602C3" w:rsidRPr="004A6110" w:rsidRDefault="000602C3" w:rsidP="004A611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5 до 7 лет.</w:t>
      </w:r>
    </w:p>
    <w:p w:rsidR="000602C3" w:rsidRPr="004A6110" w:rsidRDefault="000602C3" w:rsidP="008E34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3F7985">
      <w:pPr>
        <w:spacing w:line="240" w:lineRule="auto"/>
        <w:rPr>
          <w:rFonts w:ascii="Times New Roman" w:hAnsi="Times New Roman"/>
          <w:b/>
          <w:szCs w:val="24"/>
        </w:rPr>
      </w:pPr>
    </w:p>
    <w:p w:rsidR="000602C3" w:rsidRPr="004A6110" w:rsidRDefault="000602C3" w:rsidP="004A6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110">
        <w:rPr>
          <w:rFonts w:ascii="Times New Roman" w:hAnsi="Times New Roman"/>
          <w:b/>
          <w:sz w:val="24"/>
          <w:szCs w:val="24"/>
        </w:rPr>
        <w:t>1.2 Планируемые промежуточные результаты освоения программы</w:t>
      </w:r>
    </w:p>
    <w:p w:rsidR="000602C3" w:rsidRPr="004A6110" w:rsidRDefault="000602C3" w:rsidP="004A611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sz w:val="24"/>
          <w:szCs w:val="24"/>
        </w:rPr>
        <w:tab/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0602C3" w:rsidRPr="004A6110" w:rsidRDefault="000602C3" w:rsidP="004A611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sz w:val="24"/>
          <w:szCs w:val="24"/>
        </w:rPr>
        <w:t xml:space="preserve">        - сформированность эмоциональной отзывчивости на музыку;</w:t>
      </w:r>
    </w:p>
    <w:p w:rsidR="000602C3" w:rsidRPr="004A6110" w:rsidRDefault="000602C3" w:rsidP="004A611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sz w:val="24"/>
          <w:szCs w:val="24"/>
        </w:rPr>
        <w:t xml:space="preserve">        -умение воспринимать и передавать в пении, движении основные средства выразительности   музыкальных     произведений;</w:t>
      </w:r>
    </w:p>
    <w:p w:rsidR="000602C3" w:rsidRPr="004A6110" w:rsidRDefault="000602C3" w:rsidP="004A611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sz w:val="24"/>
          <w:szCs w:val="24"/>
        </w:rPr>
        <w:t xml:space="preserve">       -сформированность  двигательных навыков и качеств (координация, ловкость и точность движений, пластичность);</w:t>
      </w:r>
    </w:p>
    <w:p w:rsidR="000602C3" w:rsidRPr="004A6110" w:rsidRDefault="000602C3" w:rsidP="004A611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sz w:val="24"/>
          <w:szCs w:val="24"/>
        </w:rPr>
        <w:t xml:space="preserve">       -умение передавать игровые образы, используя песенные, танцевальные импровизации;</w:t>
      </w:r>
    </w:p>
    <w:p w:rsidR="000602C3" w:rsidRPr="004A6110" w:rsidRDefault="000602C3" w:rsidP="004A611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6110">
        <w:rPr>
          <w:rFonts w:ascii="Times New Roman" w:hAnsi="Times New Roman"/>
          <w:sz w:val="24"/>
          <w:szCs w:val="24"/>
        </w:rPr>
        <w:t xml:space="preserve">       - проявление активности, самостоятельности и творчества в разных видах музыкальной деятельности.</w:t>
      </w:r>
    </w:p>
    <w:p w:rsidR="000602C3" w:rsidRDefault="000602C3" w:rsidP="004A61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6110">
        <w:rPr>
          <w:rFonts w:ascii="Times New Roman" w:hAnsi="Times New Roman"/>
          <w:b/>
          <w:sz w:val="24"/>
          <w:szCs w:val="24"/>
        </w:rPr>
        <w:t>Планируемые результаты освоения детьми программы</w:t>
      </w:r>
    </w:p>
    <w:p w:rsidR="000602C3" w:rsidRPr="004A6110" w:rsidRDefault="000602C3" w:rsidP="004A61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586"/>
        <w:gridCol w:w="1660"/>
        <w:gridCol w:w="2020"/>
        <w:gridCol w:w="2138"/>
      </w:tblGrid>
      <w:tr w:rsidR="000602C3" w:rsidRPr="004A6110" w:rsidTr="00D078D6">
        <w:trPr>
          <w:trHeight w:val="389"/>
        </w:trPr>
        <w:tc>
          <w:tcPr>
            <w:tcW w:w="2257" w:type="dxa"/>
            <w:vAlign w:val="center"/>
          </w:tcPr>
          <w:p w:rsidR="000602C3" w:rsidRPr="004A6110" w:rsidRDefault="000602C3" w:rsidP="004A61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b/>
                <w:sz w:val="24"/>
                <w:szCs w:val="24"/>
              </w:rPr>
              <w:t>Ранняя группа</w:t>
            </w:r>
          </w:p>
        </w:tc>
        <w:tc>
          <w:tcPr>
            <w:tcW w:w="2257" w:type="dxa"/>
            <w:vAlign w:val="center"/>
          </w:tcPr>
          <w:p w:rsidR="000602C3" w:rsidRPr="004A6110" w:rsidRDefault="000602C3" w:rsidP="004A61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257" w:type="dxa"/>
            <w:vAlign w:val="center"/>
          </w:tcPr>
          <w:p w:rsidR="000602C3" w:rsidRPr="004A6110" w:rsidRDefault="000602C3" w:rsidP="004A61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543" w:type="dxa"/>
            <w:vAlign w:val="center"/>
          </w:tcPr>
          <w:p w:rsidR="000602C3" w:rsidRPr="004A6110" w:rsidRDefault="000602C3" w:rsidP="004A61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253" w:type="dxa"/>
            <w:vAlign w:val="center"/>
          </w:tcPr>
          <w:p w:rsidR="000602C3" w:rsidRPr="004A6110" w:rsidRDefault="000602C3" w:rsidP="004A61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0602C3" w:rsidRPr="004A6110" w:rsidTr="00D078D6">
        <w:trPr>
          <w:trHeight w:val="404"/>
        </w:trPr>
        <w:tc>
          <w:tcPr>
            <w:tcW w:w="2257" w:type="dxa"/>
          </w:tcPr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различать высоту звуков (высокий - низкий);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узнавать знакомые мелодии;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вместе с педагогом подпевать музыкальные фразы;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двигаться в соответствии с характером музыки, начинать движения одновременно с музыкой;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 xml:space="preserve"> - выполнять </w:t>
            </w:r>
            <w:r w:rsidRPr="004A6110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движения;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 xml:space="preserve">- различать и называть музыкальные инструменты: погремушка, бубен, колокольчик. </w:t>
            </w:r>
          </w:p>
        </w:tc>
        <w:tc>
          <w:tcPr>
            <w:tcW w:w="2257" w:type="dxa"/>
          </w:tcPr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lastRenderedPageBreak/>
              <w:t>- слушать музыкальные произведения до конца, узнавать знакомые песни;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различать звуки по высоте (октава);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замечать динамические изменения (громко - тихо);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петь,  не отставая друг от друга;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 xml:space="preserve">- выполнять </w:t>
            </w:r>
            <w:r w:rsidRPr="004A6110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танцевальные движения в парах;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 xml:space="preserve">- двигаться под музыку с предметом. </w:t>
            </w:r>
          </w:p>
        </w:tc>
        <w:tc>
          <w:tcPr>
            <w:tcW w:w="2257" w:type="dxa"/>
          </w:tcPr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lastRenderedPageBreak/>
              <w:t>- слушать музыкальное произведение, чувствовать его характер;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узнавать песни, мелодии;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различать звуки по высоте (секста-септима);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петь протяжно, четко поизносить слова;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 xml:space="preserve">- выполнять движения в соответствии с характером </w:t>
            </w:r>
            <w:r w:rsidRPr="004A6110">
              <w:rPr>
                <w:rFonts w:ascii="Times New Roman" w:hAnsi="Times New Roman"/>
                <w:sz w:val="24"/>
                <w:szCs w:val="24"/>
              </w:rPr>
              <w:lastRenderedPageBreak/>
              <w:t>музыки»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110">
              <w:rPr>
                <w:rFonts w:ascii="Times New Roman" w:hAnsi="Times New Roman"/>
                <w:sz w:val="24"/>
                <w:szCs w:val="24"/>
              </w:rPr>
              <w:t>инсценировать (вместе с педагогом) песни, хороводы;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играть на металлофоне простейшие мелодии на 1 звуке.</w:t>
            </w:r>
          </w:p>
        </w:tc>
        <w:tc>
          <w:tcPr>
            <w:tcW w:w="3543" w:type="dxa"/>
          </w:tcPr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lastRenderedPageBreak/>
              <w:t>- различать жанры в музыке (песня, танец, марш);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звучание музыкальных инструментов (фортепиано, скрипка);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узнавать произведения по фрагменту;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петь без напряжения, легким звуком, отчетливо произносить слова,  петь с аккомпанементом;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 xml:space="preserve">- ритмично двигаться в </w:t>
            </w:r>
            <w:r w:rsidRPr="004A611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характером музыки;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самостоятельно инсценировать содержание песен, хороводов, действовать,  не подражая друг другу;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 xml:space="preserve">- играть мелодии на металлофоне по одному и в группе. </w:t>
            </w:r>
          </w:p>
        </w:tc>
        <w:tc>
          <w:tcPr>
            <w:tcW w:w="4253" w:type="dxa"/>
          </w:tcPr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lastRenderedPageBreak/>
              <w:t>- узнавать гимн РФ;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определять музыкальный жанр произведения;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различать части произведения;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слышать в музыке изобразительные моменты;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воспроизводить и чисто петь несложные песни в удобном диапазоне;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 xml:space="preserve">- сохранять </w:t>
            </w:r>
            <w:r w:rsidRPr="004A6110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положение корпуса при пении (певческая посадка);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передавать несложный ритмический рисунок;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выполнять танцевальные движения качественно;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инсценировать игровые песни;</w:t>
            </w:r>
          </w:p>
          <w:p w:rsidR="000602C3" w:rsidRPr="004A6110" w:rsidRDefault="000602C3" w:rsidP="004A61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0">
              <w:rPr>
                <w:rFonts w:ascii="Times New Roman" w:hAnsi="Times New Roman"/>
                <w:sz w:val="24"/>
                <w:szCs w:val="24"/>
              </w:rPr>
              <w:t>- исполнять сольно и в оркестре простые песни и мелодии.</w:t>
            </w:r>
          </w:p>
        </w:tc>
      </w:tr>
    </w:tbl>
    <w:p w:rsidR="000602C3" w:rsidRPr="004A6110" w:rsidRDefault="000602C3" w:rsidP="004A611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02C3" w:rsidRPr="00895D78" w:rsidRDefault="000602C3" w:rsidP="003F79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5D78">
        <w:rPr>
          <w:rFonts w:ascii="Times New Roman" w:hAnsi="Times New Roman"/>
          <w:b/>
          <w:sz w:val="24"/>
          <w:szCs w:val="24"/>
        </w:rPr>
        <w:t>1.3. Система оценки результатов освоения программы</w:t>
      </w:r>
    </w:p>
    <w:tbl>
      <w:tblPr>
        <w:tblW w:w="9356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20"/>
        <w:gridCol w:w="567"/>
        <w:gridCol w:w="2869"/>
      </w:tblGrid>
      <w:tr w:rsidR="000602C3" w:rsidRPr="00895D78" w:rsidTr="00136CC8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2C3" w:rsidRPr="00895D78" w:rsidRDefault="000602C3" w:rsidP="00F852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3-5</w:t>
            </w:r>
            <w:r w:rsidRPr="00895D78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2C3" w:rsidRPr="00895D78" w:rsidRDefault="000602C3" w:rsidP="00F852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78">
              <w:rPr>
                <w:rFonts w:ascii="Times New Roman" w:hAnsi="Times New Roman"/>
                <w:b/>
                <w:sz w:val="24"/>
                <w:szCs w:val="24"/>
              </w:rPr>
              <w:t>Дети 5-7лет</w:t>
            </w:r>
          </w:p>
        </w:tc>
      </w:tr>
      <w:tr w:rsidR="000602C3" w:rsidRPr="00895D78" w:rsidTr="00136CC8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895D78" w:rsidRDefault="000602C3" w:rsidP="00F852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78">
              <w:rPr>
                <w:rFonts w:ascii="Times New Roman" w:hAnsi="Times New Roman"/>
                <w:b/>
                <w:sz w:val="24"/>
                <w:szCs w:val="24"/>
              </w:rPr>
              <w:t>1. Ладовое чувство:</w:t>
            </w:r>
          </w:p>
        </w:tc>
      </w:tr>
      <w:tr w:rsidR="000602C3" w:rsidRPr="00895D78" w:rsidTr="00136CC8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895D78" w:rsidRDefault="000602C3" w:rsidP="00F85282">
            <w:pPr>
              <w:tabs>
                <w:tab w:val="center" w:pos="25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-просьба повторить;</w:t>
            </w:r>
            <w:r w:rsidRPr="00895D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-наличие любимых произведений;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-узнавание знакомой мелодии;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-высказывания о характере музыки (двухчастная  идр.форма);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узнавание знакомой мелодии по фрагменту;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определение окончания мелодии (для детей средней группы);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определение правильности интонации в пении у себя и у других (для детей средней группы).</w:t>
            </w: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просьба повторить, наличие любимых произведений;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 эмоциональная активность во время звучания музыки;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высказывания о музыке с контрастными частями  (использование образных сравнений, «словаря эмоций»);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узнавание знакомой мелодии по фрагменту;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определение окончания мелодии;        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окончание на тонике начатой мелодии.</w:t>
            </w:r>
          </w:p>
        </w:tc>
      </w:tr>
      <w:tr w:rsidR="000602C3" w:rsidRPr="00895D78" w:rsidTr="00136CC8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895D78" w:rsidRDefault="000602C3" w:rsidP="00F852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78">
              <w:rPr>
                <w:rFonts w:ascii="Times New Roman" w:hAnsi="Times New Roman"/>
                <w:b/>
                <w:sz w:val="24"/>
                <w:szCs w:val="24"/>
              </w:rPr>
              <w:t>2. Музыкально-слуховые представления:</w:t>
            </w:r>
          </w:p>
        </w:tc>
      </w:tr>
      <w:tr w:rsidR="000602C3" w:rsidRPr="00895D78" w:rsidTr="00136CC8">
        <w:tc>
          <w:tcPr>
            <w:tcW w:w="6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 xml:space="preserve">- пение (подпевание) знакомой мелодии с сопровождением </w:t>
            </w:r>
            <w:r w:rsidRPr="00895D78">
              <w:rPr>
                <w:rFonts w:ascii="Times New Roman" w:hAnsi="Times New Roman"/>
                <w:sz w:val="24"/>
                <w:szCs w:val="24"/>
              </w:rPr>
              <w:lastRenderedPageBreak/>
              <w:t>(для детей младшей группы – выразительное подпевание);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воспроизведение хорошо знакомой попевки из 1-2 звуков на металлофоне (для детей средней группы).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пение малознакомой </w:t>
            </w:r>
            <w:r w:rsidRPr="00895D78">
              <w:rPr>
                <w:rFonts w:ascii="Times New Roman" w:hAnsi="Times New Roman"/>
                <w:sz w:val="24"/>
                <w:szCs w:val="24"/>
              </w:rPr>
              <w:lastRenderedPageBreak/>
              <w:t>мелодии без сопровождения;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подбор по слуху на металлофоне хорошо знакомой попевки;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подбор по слуху малознакомой попевки.</w:t>
            </w:r>
          </w:p>
        </w:tc>
      </w:tr>
      <w:tr w:rsidR="000602C3" w:rsidRPr="00895D78" w:rsidTr="00136CC8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895D78" w:rsidRDefault="000602C3" w:rsidP="00F852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Чувство ритма:</w:t>
            </w:r>
          </w:p>
        </w:tc>
      </w:tr>
      <w:tr w:rsidR="000602C3" w:rsidRPr="00895D78" w:rsidTr="00136CC8">
        <w:tc>
          <w:tcPr>
            <w:tcW w:w="6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воспроизведение в хлопках, притопах, на музыкальных инструментах ритмического рисунка мелодии;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соответствие эмоциональной окраски и ритма  движений характеру и ритму  музыки с контрастными частями.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воспроизведение в хлопках, в притопах, на музыкальных инструментах ритмического рисунка мелодии (более сложного, чем в младших группах);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выразительность движений и соответствие их характеру музыки с малоконтрастными частями;</w:t>
            </w:r>
          </w:p>
          <w:p w:rsidR="000602C3" w:rsidRPr="00895D78" w:rsidRDefault="000602C3" w:rsidP="00F85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78">
              <w:rPr>
                <w:rFonts w:ascii="Times New Roman" w:hAnsi="Times New Roman"/>
                <w:sz w:val="24"/>
                <w:szCs w:val="24"/>
              </w:rPr>
              <w:t>- соответствие ритма движений ритму музыки ( с использованием смены ритма).</w:t>
            </w:r>
          </w:p>
        </w:tc>
      </w:tr>
    </w:tbl>
    <w:p w:rsidR="000602C3" w:rsidRPr="00136CC8" w:rsidRDefault="000602C3" w:rsidP="005373F9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0602C3" w:rsidRPr="00895D78" w:rsidRDefault="000602C3" w:rsidP="00895D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5D78">
        <w:rPr>
          <w:rFonts w:ascii="Times New Roman" w:hAnsi="Times New Roman"/>
          <w:b/>
          <w:sz w:val="24"/>
          <w:szCs w:val="24"/>
        </w:rPr>
        <w:t>2.Содержательный раздел программы</w:t>
      </w:r>
    </w:p>
    <w:p w:rsidR="000602C3" w:rsidRPr="00895D78" w:rsidRDefault="000602C3" w:rsidP="00895D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5D78">
        <w:rPr>
          <w:rFonts w:ascii="Times New Roman" w:hAnsi="Times New Roman"/>
          <w:b/>
          <w:sz w:val="24"/>
          <w:szCs w:val="24"/>
        </w:rPr>
        <w:t>2.1.   Содержание психолого –педагогической работы по образовательным областям</w:t>
      </w:r>
    </w:p>
    <w:p w:rsidR="000602C3" w:rsidRPr="00895D78" w:rsidRDefault="000602C3" w:rsidP="00895D7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D78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895D78">
        <w:rPr>
          <w:rFonts w:ascii="Times New Roman" w:hAnsi="Times New Roman"/>
          <w:sz w:val="24"/>
          <w:szCs w:val="24"/>
        </w:rPr>
        <w:t xml:space="preserve"> - развитие физических качеств 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</w:r>
    </w:p>
    <w:p w:rsidR="000602C3" w:rsidRPr="00895D78" w:rsidRDefault="000602C3" w:rsidP="00895D7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D78">
        <w:rPr>
          <w:rFonts w:ascii="Times New Roman" w:hAnsi="Times New Roman"/>
          <w:b/>
          <w:sz w:val="24"/>
          <w:szCs w:val="24"/>
        </w:rPr>
        <w:t>«Здоровье»</w:t>
      </w:r>
      <w:r w:rsidRPr="00895D78">
        <w:rPr>
          <w:rFonts w:ascii="Times New Roman" w:hAnsi="Times New Roman"/>
          <w:sz w:val="24"/>
          <w:szCs w:val="24"/>
        </w:rPr>
        <w:t xml:space="preserve"> - сохранение и укрепление физического и психического здоровья детей, формирование представлений о здоровом образе жизни, релаксация.</w:t>
      </w:r>
    </w:p>
    <w:p w:rsidR="000602C3" w:rsidRPr="00895D78" w:rsidRDefault="000602C3" w:rsidP="00895D7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D78">
        <w:rPr>
          <w:rFonts w:ascii="Times New Roman" w:hAnsi="Times New Roman"/>
          <w:b/>
          <w:sz w:val="24"/>
          <w:szCs w:val="24"/>
        </w:rPr>
        <w:t>«Коммуникация»</w:t>
      </w:r>
      <w:r w:rsidRPr="00895D78">
        <w:rPr>
          <w:rFonts w:ascii="Times New Roman" w:hAnsi="Times New Roman"/>
          <w:sz w:val="24"/>
          <w:szCs w:val="24"/>
        </w:rPr>
        <w:t xml:space="preserve"> - 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</w:r>
    </w:p>
    <w:p w:rsidR="000602C3" w:rsidRPr="00895D78" w:rsidRDefault="000602C3" w:rsidP="00895D7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D78">
        <w:rPr>
          <w:rFonts w:ascii="Times New Roman" w:hAnsi="Times New Roman"/>
          <w:b/>
          <w:sz w:val="24"/>
          <w:szCs w:val="24"/>
        </w:rPr>
        <w:t>«Познание»</w:t>
      </w:r>
      <w:r w:rsidRPr="00895D78">
        <w:rPr>
          <w:rFonts w:ascii="Times New Roman" w:hAnsi="Times New Roman"/>
          <w:sz w:val="24"/>
          <w:szCs w:val="24"/>
        </w:rPr>
        <w:t xml:space="preserve"> - 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</w:r>
    </w:p>
    <w:p w:rsidR="000602C3" w:rsidRPr="00895D78" w:rsidRDefault="000602C3" w:rsidP="00895D7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D78">
        <w:rPr>
          <w:rFonts w:ascii="Times New Roman" w:hAnsi="Times New Roman"/>
          <w:b/>
          <w:sz w:val="24"/>
          <w:szCs w:val="24"/>
        </w:rPr>
        <w:t>«Социализация»</w:t>
      </w:r>
      <w:r w:rsidRPr="00895D78">
        <w:rPr>
          <w:rFonts w:ascii="Times New Roman" w:hAnsi="Times New Roman"/>
          <w:sz w:val="24"/>
          <w:szCs w:val="24"/>
        </w:rPr>
        <w:t xml:space="preserve"> -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0602C3" w:rsidRPr="00895D78" w:rsidRDefault="000602C3" w:rsidP="00895D7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D78">
        <w:rPr>
          <w:rFonts w:ascii="Times New Roman" w:hAnsi="Times New Roman"/>
          <w:b/>
          <w:sz w:val="24"/>
          <w:szCs w:val="24"/>
        </w:rPr>
        <w:t>«Художественное творчество»</w:t>
      </w:r>
      <w:r w:rsidRPr="00895D78">
        <w:rPr>
          <w:rFonts w:ascii="Times New Roman" w:hAnsi="Times New Roman"/>
          <w:sz w:val="24"/>
          <w:szCs w:val="24"/>
        </w:rPr>
        <w:t xml:space="preserve"> - развитие детского творчества, приобщение к различным видам искусства, использование художественных </w:t>
      </w:r>
      <w:r w:rsidRPr="00895D78">
        <w:rPr>
          <w:rFonts w:ascii="Times New Roman" w:hAnsi="Times New Roman"/>
          <w:sz w:val="24"/>
          <w:szCs w:val="24"/>
        </w:rPr>
        <w:lastRenderedPageBreak/>
        <w:t>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</w:r>
    </w:p>
    <w:p w:rsidR="000602C3" w:rsidRPr="00895D78" w:rsidRDefault="000602C3" w:rsidP="00895D7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D78">
        <w:rPr>
          <w:rFonts w:ascii="Times New Roman" w:hAnsi="Times New Roman"/>
          <w:b/>
          <w:sz w:val="24"/>
          <w:szCs w:val="24"/>
        </w:rPr>
        <w:t>«Чтение художественной литературы»</w:t>
      </w:r>
      <w:r w:rsidRPr="00895D78">
        <w:rPr>
          <w:rFonts w:ascii="Times New Roman" w:hAnsi="Times New Roman"/>
          <w:sz w:val="24"/>
          <w:szCs w:val="24"/>
        </w:rPr>
        <w:t xml:space="preserve"> - использование музыкальных произведений с целью усиления эмоционального восприятия художественных произведений.</w:t>
      </w:r>
    </w:p>
    <w:p w:rsidR="000602C3" w:rsidRPr="005721E2" w:rsidRDefault="000602C3" w:rsidP="005721E2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1E2">
        <w:rPr>
          <w:rFonts w:ascii="Times New Roman" w:hAnsi="Times New Roman"/>
          <w:b/>
          <w:sz w:val="24"/>
          <w:szCs w:val="24"/>
        </w:rPr>
        <w:t>«Безопасность»</w:t>
      </w:r>
      <w:r w:rsidRPr="005721E2">
        <w:rPr>
          <w:rFonts w:ascii="Times New Roman" w:hAnsi="Times New Roman"/>
          <w:sz w:val="24"/>
          <w:szCs w:val="24"/>
        </w:rPr>
        <w:t xml:space="preserve"> - формирование основ безопасности собственной жизнедеятельности в различных видах музыкальной деятельности</w:t>
      </w:r>
    </w:p>
    <w:p w:rsidR="000602C3" w:rsidRPr="005721E2" w:rsidRDefault="000602C3" w:rsidP="005373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21E2">
        <w:rPr>
          <w:rFonts w:ascii="Times New Roman" w:hAnsi="Times New Roman"/>
          <w:b/>
          <w:sz w:val="24"/>
          <w:szCs w:val="24"/>
        </w:rPr>
        <w:t xml:space="preserve">2.2. </w:t>
      </w:r>
    </w:p>
    <w:p w:rsidR="000602C3" w:rsidRDefault="000602C3" w:rsidP="005373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21E2">
        <w:rPr>
          <w:rFonts w:ascii="Times New Roman" w:hAnsi="Times New Roman"/>
          <w:b/>
          <w:sz w:val="24"/>
          <w:szCs w:val="24"/>
        </w:rPr>
        <w:t>Особенности взаимодействия с родителями</w:t>
      </w:r>
    </w:p>
    <w:p w:rsidR="000602C3" w:rsidRPr="005721E2" w:rsidRDefault="000602C3" w:rsidP="005373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836"/>
        <w:gridCol w:w="3118"/>
      </w:tblGrid>
      <w:tr w:rsidR="000602C3" w:rsidRPr="002C3A4F" w:rsidTr="005721E2">
        <w:trPr>
          <w:trHeight w:val="77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Методическая работа и взаимодействие с педагогами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0602C3" w:rsidRPr="002C3A4F" w:rsidTr="005721E2">
        <w:trPr>
          <w:trHeight w:val="1875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1. Познакомить воспитателей с результатами диагностического обследования детей, выработать рекомендации по индивидуальной работе на учебный год. 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 Определить содержание индивидуального маршрута развития ребенка по разделу «Музыкальное воспитание» для воспитателей групп</w:t>
            </w:r>
          </w:p>
          <w:p w:rsidR="000602C3" w:rsidRPr="005721E2" w:rsidRDefault="000602C3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 Провести анкетирование «Музыкальное воспитание в семье» с целью: выявить музыкально заинтересованные семьи.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 Посещение родительских собраний «Знакомство с планом работы по музыкальному воспитанию детей»</w:t>
            </w:r>
          </w:p>
        </w:tc>
      </w:tr>
      <w:tr w:rsidR="000602C3" w:rsidRPr="002C3A4F" w:rsidTr="005721E2">
        <w:trPr>
          <w:trHeight w:val="77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 Педагогическая шпаргалка: «Музыкальная предметно-развивающая среда ДОУ».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 Индивидуальные консультации «Подготовка к празднику осени – орг. моменты»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 Консультация для родителей «Внешний вид детей на музыкальных занятиях»</w:t>
            </w:r>
          </w:p>
        </w:tc>
      </w:tr>
      <w:tr w:rsidR="000602C3" w:rsidRPr="002C3A4F" w:rsidTr="005721E2">
        <w:trPr>
          <w:trHeight w:val="77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 Провести консультацию по теме: «Развитие воображения через фольклор»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 Индивидуальные консультации «Подготовка ко Дню матери – орг. моменты»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1.папка-передвижка «Мастерим музыкальные инструменты всей семьёй»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 Изготовление родителями атрибутов и декораций к празднику.</w:t>
            </w:r>
          </w:p>
        </w:tc>
      </w:tr>
      <w:tr w:rsidR="000602C3" w:rsidRPr="002C3A4F" w:rsidTr="005721E2">
        <w:trPr>
          <w:trHeight w:val="77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1.Консультация «Построение и проведение праздничных утренников для детей раннего и младшего возраста»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 Репетиции с воспитателями по подготовке к праздникам.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1.Просвещение родителей в музыкальном уголке «Как организовать досуг на зимних каникулах».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 Привлечение к изготовлению костюмов к новогодним утренникам.</w:t>
            </w:r>
          </w:p>
        </w:tc>
      </w:tr>
      <w:tr w:rsidR="000602C3" w:rsidRPr="002C3A4F" w:rsidTr="005721E2">
        <w:trPr>
          <w:trHeight w:val="77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1.Провести работу с воспитателями: «Роль воспитателя на музыкальных занятиях»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 Папка-передвижка « Ваш ребенок любит петь?»</w:t>
            </w:r>
          </w:p>
        </w:tc>
      </w:tr>
      <w:tr w:rsidR="000602C3" w:rsidRPr="002C3A4F" w:rsidTr="005721E2">
        <w:trPr>
          <w:trHeight w:val="77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1.Провести консультацию «Фольклор как развитие творческих способностей детей»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2.Подготовить перечень репертуара для свободного прослушивания.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1. Подготовить папку-поздравление «Папа, мама, я – дружная семья» </w:t>
            </w:r>
          </w:p>
        </w:tc>
      </w:tr>
      <w:tr w:rsidR="000602C3" w:rsidRPr="002C3A4F" w:rsidTr="005721E2">
        <w:trPr>
          <w:trHeight w:val="77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1. Лекция «Развитие творческого потенциала ребенка на музыкальных занятиях и в театрализованной </w:t>
            </w:r>
            <w:r w:rsidRPr="005721E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деятельности»</w:t>
            </w:r>
          </w:p>
          <w:p w:rsidR="000602C3" w:rsidRPr="005721E2" w:rsidRDefault="00060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2. В помощь воспитателю подготовительной группы «Музыкально-дидактические игры»  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lastRenderedPageBreak/>
              <w:t>1.Обновить информацию в музыкальных уг</w:t>
            </w:r>
            <w:r w:rsidR="00510593">
              <w:rPr>
                <w:rFonts w:ascii="Times New Roman" w:hAnsi="Times New Roman"/>
                <w:sz w:val="24"/>
                <w:szCs w:val="24"/>
              </w:rPr>
              <w:t>олках на тему «Музыка и театр</w:t>
            </w:r>
            <w:r w:rsidRPr="005721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602C3" w:rsidRPr="002C3A4F" w:rsidTr="005721E2">
        <w:trPr>
          <w:trHeight w:val="77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836" w:type="dxa"/>
          </w:tcPr>
          <w:p w:rsidR="000602C3" w:rsidRPr="005721E2" w:rsidRDefault="000602C3" w:rsidP="005373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  <w:p w:rsidR="000602C3" w:rsidRPr="005721E2" w:rsidRDefault="000602C3" w:rsidP="005373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Репетиции с воспитателями по подготовке к праздникам. </w:t>
            </w:r>
            <w:r w:rsidRPr="005721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 Памятка «Как</w:t>
            </w:r>
            <w:r w:rsidR="00510593">
              <w:rPr>
                <w:rFonts w:ascii="Times New Roman" w:hAnsi="Times New Roman"/>
                <w:sz w:val="24"/>
                <w:szCs w:val="24"/>
              </w:rPr>
              <w:t>ую</w:t>
            </w: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слушать музыку с ребенком?»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02C3" w:rsidRPr="002C3A4F" w:rsidTr="005721E2">
        <w:trPr>
          <w:trHeight w:val="171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1.Организовать воспитателей в оформлении тематической выставки «9 Мая», «До свидания, детский сад».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2.Познакомить воспитателей с результатами диагностического обследования детей, выработать рекомендации по индивидуальной работе на летний период.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3. Индивидуальные консультации «Подготовка к выпускному, отчетному концерту – орг. моменты»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1.Принять участие в проведении групповых родительских собраний по результатам работы за год во всех возрастных группах.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02C3" w:rsidRPr="002C3A4F" w:rsidTr="005721E2">
        <w:trPr>
          <w:trHeight w:val="161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1.В помощь воспитателю « Хороводные игры».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 Провести консультацию «Музыка на летней прогулке»</w:t>
            </w:r>
          </w:p>
        </w:tc>
        <w:tc>
          <w:tcPr>
            <w:tcW w:w="3118" w:type="dxa"/>
          </w:tcPr>
          <w:p w:rsidR="000602C3" w:rsidRPr="005721E2" w:rsidRDefault="0051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«Классическая музыка</w:t>
            </w:r>
            <w:r w:rsidR="000602C3" w:rsidRPr="005721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02C3" w:rsidRPr="002C3A4F" w:rsidTr="005721E2">
        <w:trPr>
          <w:trHeight w:val="171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Провести консультацию по теме «Обновление музыкальных уголков для родителей»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Консультация «Зачем ребенку нужны танцы?»</w:t>
            </w:r>
          </w:p>
        </w:tc>
      </w:tr>
      <w:tr w:rsidR="000602C3" w:rsidRPr="002C3A4F" w:rsidTr="005721E2">
        <w:trPr>
          <w:trHeight w:val="161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Подготовить рекомендации по содержанию музыкальных уголков к началу учебного года в соответствии с возрастом.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02C3" w:rsidRPr="002C3A4F" w:rsidTr="005721E2">
        <w:trPr>
          <w:trHeight w:val="171"/>
        </w:trPr>
        <w:tc>
          <w:tcPr>
            <w:tcW w:w="1260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36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1. Проводить индивидуальную работу с ведущими утренников и развлечений. </w:t>
            </w:r>
          </w:p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 Проводить консультации по содержанию и проведению музыкальных занятий, организовать совместную деятельность ребенка и взрослого.</w:t>
            </w:r>
          </w:p>
        </w:tc>
        <w:tc>
          <w:tcPr>
            <w:tcW w:w="3118" w:type="dxa"/>
          </w:tcPr>
          <w:p w:rsidR="000602C3" w:rsidRPr="005721E2" w:rsidRDefault="0006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Организовать фото- и видеосъемки для оформления фоторепортажей, стенгазет, альбомов.</w:t>
            </w:r>
          </w:p>
        </w:tc>
      </w:tr>
    </w:tbl>
    <w:p w:rsidR="000602C3" w:rsidRPr="00136CC8" w:rsidRDefault="000602C3" w:rsidP="008249E7">
      <w:pPr>
        <w:pStyle w:val="a7"/>
        <w:spacing w:line="240" w:lineRule="auto"/>
        <w:rPr>
          <w:rFonts w:ascii="Times New Roman" w:hAnsi="Times New Roman"/>
          <w:szCs w:val="24"/>
        </w:rPr>
      </w:pPr>
    </w:p>
    <w:p w:rsidR="000602C3" w:rsidRPr="008D6FB5" w:rsidRDefault="000602C3" w:rsidP="00365066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D6FB5">
        <w:rPr>
          <w:rFonts w:ascii="Times New Roman" w:hAnsi="Times New Roman"/>
          <w:sz w:val="24"/>
          <w:szCs w:val="24"/>
        </w:rPr>
        <w:t>Приоритетное направление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 xml:space="preserve">Основным приоритетным направлением в деятельности Учреждения является  художественно-эстетическое развитие воспитанников по теме </w:t>
      </w:r>
      <w:r w:rsidR="00E8417B">
        <w:rPr>
          <w:rFonts w:ascii="Times New Roman" w:hAnsi="Times New Roman"/>
          <w:b/>
          <w:sz w:val="24"/>
          <w:szCs w:val="24"/>
        </w:rPr>
        <w:t>«Приобщение к культурному наследию</w:t>
      </w:r>
      <w:r w:rsidRPr="008D6FB5">
        <w:rPr>
          <w:rFonts w:ascii="Times New Roman" w:hAnsi="Times New Roman"/>
          <w:b/>
          <w:sz w:val="24"/>
          <w:szCs w:val="24"/>
        </w:rPr>
        <w:t xml:space="preserve">».  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 xml:space="preserve">Цель: формирование у детей дошкольного возраста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 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Задачи: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- Вовлечение дошкольников в художественно-творческую деятельность;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- Освоение историко – культурного наследия Росси через памятные даты народного календаря;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- Знакомство с обычаями и традициями обрядовых праздников;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- Приобщение к эстетической культуре;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- Формирование духовных качеств, эстетического вкуса у детей;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- Развивать художественно-творческие способности у детей, привычку вносить элементы прекрасного в жизнь;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- Разбудить фантазию детей, настроить их на создание новых необычных композиций росписи;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lastRenderedPageBreak/>
        <w:t>- Обогащать словарный запас детей.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D6FB5">
        <w:rPr>
          <w:rFonts w:ascii="Times New Roman" w:hAnsi="Times New Roman"/>
          <w:b/>
          <w:sz w:val="24"/>
          <w:szCs w:val="24"/>
        </w:rPr>
        <w:t>Направления деятельности: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D6FB5">
        <w:rPr>
          <w:rFonts w:ascii="Times New Roman" w:hAnsi="Times New Roman"/>
          <w:b/>
          <w:sz w:val="24"/>
          <w:szCs w:val="24"/>
        </w:rPr>
        <w:t xml:space="preserve">1. Окружение ребёнка предметами национального характера. 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 xml:space="preserve">В группах для этого отведён уголок, в котором есть: альбомы: «Изразцы», «Дымковская игрушка», «Загадки», «Филимоновская игрушка» и др. Раскраски: «Матрёшки», «Народные игрушки», «Народное творчество» и др. Рассматривая эти альбомы и раскраски, дети знакомятся с элементами, узорами, орнаментами, сюжетными композициями. В уголках есть игрушки: богородская, дымковские, матрёшки, игры, куклы-скрутки, сделанные детьми на занятии «Крестьянская игрушка». Дети с удовольствием рассматривают узоры с изображением сказочных птиц, животных. Играют в игры: «Угадай, чей силуэт?», «Народные промыслы». Детям очень нравится обводить трафареты: матрёшки, птицы Сирин, дымковских игрушек и др., а затем раскрашивать их. Дети с удовольствием занимаются лепкой, аппликацией и конструированием. Весь наглядный материал лежит в доступном для детей месте. Дети в любой момент могут подойти взять, посмотреть, потрогать, поиграть. Новинкой стало создание в Учреждении -  мини-музея «Русская изба». Основной целью которого является погружение личности в специально организованную предметно-пространственную среду. Ценность музея заключается в воспитательной, культурно-исторической, познавательной направленности.  Мини-музей стал хорошим помощником в работе с детьми и их родителями, способом сближения интересов всех участников воспитательно-образовательного процесса. 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D6FB5">
        <w:rPr>
          <w:rFonts w:ascii="Times New Roman" w:hAnsi="Times New Roman"/>
          <w:b/>
          <w:sz w:val="24"/>
          <w:szCs w:val="24"/>
        </w:rPr>
        <w:t>2. Использование фольклора во всех его проявлениях (сказки, песенки, пословицы, поговорки, хороводы и т.д.).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Начиная с раннего возраста, дети слушают детские сказки, песенки, потешки, заклички, играют в русские народные игры, они заключают в себе огромный потенциал для физического развития ребёнка. Игры развивают ловкость, быстроту движений, силу, меткость. Разученные считалки, скороговорки делают процесс игры более интересным и увлекательным. Нами разработана картотека народных игр, для детей по возрастам; система совместных мероприятий взрослых и детей по приобщению к русским народным играм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D6FB5">
        <w:rPr>
          <w:rFonts w:ascii="Times New Roman" w:hAnsi="Times New Roman"/>
          <w:b/>
          <w:sz w:val="24"/>
          <w:szCs w:val="24"/>
        </w:rPr>
        <w:t xml:space="preserve">3. Народные праздники и традиции. 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Формы работы с детьми по ознакомлению с русской народной культурой: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 xml:space="preserve">Беседы, занятия на основе метода интеграции, рассматривание подлинных изделий народного искусства, иллюстраций, альбомов, открыток, таблиц, выставки в мини-музее изделий русского декоративно-прикладного искусства, выставки детских работ по декоративно-прикладному искусству, экскурсии, дидактические игры, экспериментирование с различными художественными материалами, развлечения, фольклорные праздники, посиделки, заучивание считалок, закличек, прибауток, небылиц, потешек, стихов, русских народных песен, использование народных игр, в том числе хороводов. 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>Работа с детьми предполагает обязательное использование народного устного и музыкального фольклора, включая проведение традиционных народных праздников в Учреждении. Активно участвуя в праздничных действиях, проживая их эмоционально, коллективно, дошкольники приобщаются к различным сторонам общественной жизни, культуре, языку своего народа. В праздничных обрядах активно задействованы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 Всё это становится неиссякаемым источником нравственного и познавательного развития ребёнка. Здесь в качестве основных средств воспитания используются все компоненты народной культуры: фольклор, песня, сказка, пословицы, поговорки, художественные промыслы.</w:t>
      </w:r>
    </w:p>
    <w:p w:rsidR="000602C3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6FB5">
        <w:rPr>
          <w:rFonts w:ascii="Times New Roman" w:hAnsi="Times New Roman"/>
          <w:sz w:val="24"/>
          <w:szCs w:val="24"/>
        </w:rPr>
        <w:tab/>
        <w:t xml:space="preserve">К участию в традиционных народных праздниках привлекаются родители.  </w:t>
      </w:r>
    </w:p>
    <w:p w:rsidR="000602C3" w:rsidRPr="008D6FB5" w:rsidRDefault="000602C3" w:rsidP="003650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02C3" w:rsidRPr="00136CC8" w:rsidRDefault="000602C3" w:rsidP="009F2923">
      <w:pPr>
        <w:spacing w:line="240" w:lineRule="auto"/>
        <w:rPr>
          <w:rFonts w:ascii="Times New Roman" w:hAnsi="Times New Roman"/>
          <w:b/>
          <w:szCs w:val="24"/>
        </w:rPr>
      </w:pPr>
      <w:r w:rsidRPr="00136CC8">
        <w:rPr>
          <w:rFonts w:ascii="Times New Roman" w:hAnsi="Times New Roman"/>
          <w:b/>
          <w:szCs w:val="24"/>
        </w:rPr>
        <w:t>3.Организационный раздел программы</w:t>
      </w:r>
    </w:p>
    <w:p w:rsidR="000602C3" w:rsidRDefault="000602C3" w:rsidP="009F2923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3.1</w:t>
      </w:r>
      <w:r w:rsidRPr="00136CC8">
        <w:rPr>
          <w:rFonts w:ascii="Times New Roman" w:hAnsi="Times New Roman"/>
          <w:b/>
          <w:szCs w:val="24"/>
        </w:rPr>
        <w:t>. Особенности организации образовательного процесса</w:t>
      </w:r>
    </w:p>
    <w:p w:rsidR="000602C3" w:rsidRPr="005721E2" w:rsidRDefault="000602C3" w:rsidP="005721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21E2">
        <w:rPr>
          <w:rFonts w:ascii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деятельности: </w:t>
      </w:r>
    </w:p>
    <w:p w:rsidR="000602C3" w:rsidRPr="005721E2" w:rsidRDefault="000602C3" w:rsidP="00572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1E2">
        <w:rPr>
          <w:rFonts w:ascii="Times New Roman" w:hAnsi="Times New Roman"/>
          <w:sz w:val="24"/>
          <w:szCs w:val="24"/>
        </w:rPr>
        <w:t>для детей 1-3 лет   - 10 минут,</w:t>
      </w:r>
    </w:p>
    <w:p w:rsidR="000602C3" w:rsidRPr="005721E2" w:rsidRDefault="000602C3" w:rsidP="00572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1E2">
        <w:rPr>
          <w:rFonts w:ascii="Times New Roman" w:hAnsi="Times New Roman"/>
          <w:sz w:val="24"/>
          <w:szCs w:val="24"/>
        </w:rPr>
        <w:t xml:space="preserve">для детей с 3 до 5 лет – 15-20 минут, </w:t>
      </w:r>
    </w:p>
    <w:p w:rsidR="000602C3" w:rsidRDefault="000602C3" w:rsidP="00572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1E2">
        <w:rPr>
          <w:rFonts w:ascii="Times New Roman" w:hAnsi="Times New Roman"/>
          <w:sz w:val="24"/>
          <w:szCs w:val="24"/>
        </w:rPr>
        <w:t>для детей с 5-7 лет – 25-30 минут.</w:t>
      </w:r>
    </w:p>
    <w:p w:rsidR="000602C3" w:rsidRDefault="000602C3" w:rsidP="00572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02C3" w:rsidRPr="005721E2" w:rsidRDefault="000602C3" w:rsidP="00572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21E2">
        <w:rPr>
          <w:rFonts w:ascii="Times New Roman" w:hAnsi="Times New Roman"/>
          <w:b/>
          <w:sz w:val="24"/>
          <w:szCs w:val="24"/>
        </w:rPr>
        <w:t>Учебный план:</w:t>
      </w:r>
    </w:p>
    <w:p w:rsidR="000602C3" w:rsidRPr="005721E2" w:rsidRDefault="000602C3" w:rsidP="00572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788"/>
        <w:gridCol w:w="661"/>
        <w:gridCol w:w="14"/>
        <w:gridCol w:w="612"/>
        <w:gridCol w:w="55"/>
        <w:gridCol w:w="2006"/>
        <w:gridCol w:w="1080"/>
        <w:gridCol w:w="1080"/>
      </w:tblGrid>
      <w:tr w:rsidR="000602C3" w:rsidRPr="00505CB9" w:rsidTr="00DA1813">
        <w:tc>
          <w:tcPr>
            <w:tcW w:w="1992" w:type="dxa"/>
            <w:vMerge w:val="restart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88" w:type="dxa"/>
            <w:vMerge w:val="restart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08" w:type="dxa"/>
            <w:gridSpan w:val="7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</w:tr>
      <w:tr w:rsidR="000602C3" w:rsidRPr="00505CB9" w:rsidTr="00DA1813">
        <w:tc>
          <w:tcPr>
            <w:tcW w:w="1992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81" w:type="dxa"/>
            <w:gridSpan w:val="3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006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0602C3" w:rsidRPr="00505CB9" w:rsidTr="00DA1813">
        <w:trPr>
          <w:trHeight w:val="669"/>
        </w:trPr>
        <w:tc>
          <w:tcPr>
            <w:tcW w:w="1992" w:type="dxa"/>
            <w:vMerge w:val="restart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E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(Минутки здоровья)</w:t>
            </w: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681" w:type="dxa"/>
            <w:gridSpan w:val="3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006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75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602C3" w:rsidRPr="00505CB9" w:rsidTr="00DA1813">
        <w:tc>
          <w:tcPr>
            <w:tcW w:w="1992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7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в ходе режимных моментов и через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интеграцию с другими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образовательными областями</w:t>
            </w:r>
          </w:p>
        </w:tc>
      </w:tr>
      <w:tr w:rsidR="000602C3" w:rsidRPr="00505CB9" w:rsidTr="00DA1813">
        <w:tc>
          <w:tcPr>
            <w:tcW w:w="1992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E2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Социально-коммуникативное развитие 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7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в ходе режимных моментов и через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интеграцию с другими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образовательными областями</w:t>
            </w:r>
          </w:p>
        </w:tc>
      </w:tr>
      <w:tr w:rsidR="000602C3" w:rsidRPr="00505CB9" w:rsidTr="00DA1813">
        <w:tc>
          <w:tcPr>
            <w:tcW w:w="1992" w:type="dxa"/>
            <w:vMerge w:val="restart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E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Сенсорное развитие  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681" w:type="dxa"/>
            <w:gridSpan w:val="3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006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602C3" w:rsidRPr="00505CB9" w:rsidTr="00DA1813">
        <w:tc>
          <w:tcPr>
            <w:tcW w:w="1992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 представлений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81" w:type="dxa"/>
            <w:gridSpan w:val="3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006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602C3" w:rsidRPr="00505CB9" w:rsidTr="00DA1813">
        <w:trPr>
          <w:trHeight w:val="691"/>
        </w:trPr>
        <w:tc>
          <w:tcPr>
            <w:tcW w:w="1992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681" w:type="dxa"/>
            <w:gridSpan w:val="3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06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602C3" w:rsidRPr="00505CB9" w:rsidTr="00DA1813">
        <w:trPr>
          <w:trHeight w:val="419"/>
        </w:trPr>
        <w:tc>
          <w:tcPr>
            <w:tcW w:w="1992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681" w:type="dxa"/>
            <w:gridSpan w:val="3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006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0602C3" w:rsidRPr="00505CB9" w:rsidTr="00DA1813">
        <w:trPr>
          <w:trHeight w:val="419"/>
        </w:trPr>
        <w:tc>
          <w:tcPr>
            <w:tcW w:w="1992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006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602C3" w:rsidRPr="00505CB9" w:rsidTr="00DA1813">
        <w:tc>
          <w:tcPr>
            <w:tcW w:w="1992" w:type="dxa"/>
            <w:vMerge w:val="restart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(Чтение художественной  литературы)</w:t>
            </w: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681" w:type="dxa"/>
            <w:gridSpan w:val="3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006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602C3" w:rsidRPr="00505CB9" w:rsidTr="00DA1813">
        <w:tc>
          <w:tcPr>
            <w:tcW w:w="1992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81" w:type="dxa"/>
            <w:gridSpan w:val="3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06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602C3" w:rsidRPr="00505CB9" w:rsidTr="00DA1813">
        <w:tc>
          <w:tcPr>
            <w:tcW w:w="1992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7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в ходе режимных моментов и через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интеграцию с другими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образовательными областями</w:t>
            </w:r>
          </w:p>
        </w:tc>
      </w:tr>
      <w:tr w:rsidR="000602C3" w:rsidRPr="00505CB9" w:rsidTr="00DA1813">
        <w:trPr>
          <w:trHeight w:val="176"/>
        </w:trPr>
        <w:tc>
          <w:tcPr>
            <w:tcW w:w="1992" w:type="dxa"/>
            <w:vMerge w:val="restart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E2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626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061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602C3" w:rsidRPr="00505CB9" w:rsidTr="00DA1813">
        <w:trPr>
          <w:trHeight w:val="352"/>
        </w:trPr>
        <w:tc>
          <w:tcPr>
            <w:tcW w:w="1992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Лепка/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626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061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 1/1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602C3" w:rsidRPr="00505CB9" w:rsidTr="00DA1813">
        <w:trPr>
          <w:trHeight w:val="112"/>
        </w:trPr>
        <w:tc>
          <w:tcPr>
            <w:tcW w:w="1992" w:type="dxa"/>
            <w:vMerge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626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061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602C3" w:rsidRPr="00505CB9" w:rsidTr="00DA1813">
        <w:trPr>
          <w:trHeight w:val="112"/>
        </w:trPr>
        <w:tc>
          <w:tcPr>
            <w:tcW w:w="1992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количество в неделю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  <w:r w:rsidRPr="005721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602C3" w:rsidRPr="00505CB9" w:rsidTr="00DA1813">
        <w:trPr>
          <w:trHeight w:val="112"/>
        </w:trPr>
        <w:tc>
          <w:tcPr>
            <w:tcW w:w="1992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02C3" w:rsidRPr="005721E2" w:rsidRDefault="000602C3" w:rsidP="00572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время в неделю</w:t>
            </w:r>
          </w:p>
        </w:tc>
        <w:tc>
          <w:tcPr>
            <w:tcW w:w="661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1ч 40 мин</w:t>
            </w:r>
          </w:p>
        </w:tc>
        <w:tc>
          <w:tcPr>
            <w:tcW w:w="626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061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3ч 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40 мин 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5 ч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6 ч</w:t>
            </w:r>
          </w:p>
        </w:tc>
      </w:tr>
      <w:tr w:rsidR="000602C3" w:rsidRPr="00505CB9" w:rsidTr="00DA1813">
        <w:trPr>
          <w:trHeight w:val="112"/>
        </w:trPr>
        <w:tc>
          <w:tcPr>
            <w:tcW w:w="3780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Кружковая деятельность </w:t>
            </w:r>
          </w:p>
        </w:tc>
        <w:tc>
          <w:tcPr>
            <w:tcW w:w="675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15 мин 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0602C3" w:rsidRPr="005721E2" w:rsidRDefault="000602C3" w:rsidP="00572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0602C3" w:rsidRDefault="000602C3" w:rsidP="005721E2">
      <w:pPr>
        <w:spacing w:after="0"/>
        <w:jc w:val="center"/>
        <w:rPr>
          <w:sz w:val="28"/>
          <w:szCs w:val="28"/>
        </w:rPr>
      </w:pPr>
    </w:p>
    <w:p w:rsidR="000602C3" w:rsidRPr="005721E2" w:rsidRDefault="000602C3" w:rsidP="005721E2">
      <w:pPr>
        <w:spacing w:after="0"/>
        <w:rPr>
          <w:rFonts w:ascii="Times New Roman" w:hAnsi="Times New Roman"/>
          <w:sz w:val="24"/>
          <w:szCs w:val="24"/>
        </w:rPr>
      </w:pPr>
    </w:p>
    <w:p w:rsidR="000602C3" w:rsidRPr="005721E2" w:rsidRDefault="000602C3" w:rsidP="000D3F92">
      <w:pPr>
        <w:tabs>
          <w:tab w:val="left" w:pos="284"/>
        </w:tabs>
        <w:suppressAutoHyphens/>
        <w:spacing w:after="0" w:line="240" w:lineRule="auto"/>
        <w:ind w:left="142" w:right="-143"/>
        <w:rPr>
          <w:rFonts w:ascii="Times New Roman" w:hAnsi="Times New Roman"/>
          <w:b/>
          <w:sz w:val="24"/>
          <w:szCs w:val="24"/>
          <w:lang w:eastAsia="ar-SA"/>
        </w:rPr>
      </w:pPr>
      <w:r w:rsidRPr="005721E2">
        <w:rPr>
          <w:rFonts w:ascii="Times New Roman" w:hAnsi="Times New Roman"/>
          <w:b/>
          <w:sz w:val="24"/>
          <w:szCs w:val="24"/>
          <w:lang w:eastAsia="ar-SA"/>
        </w:rPr>
        <w:t>3.2.Условия реализации программы.</w:t>
      </w:r>
    </w:p>
    <w:p w:rsidR="000602C3" w:rsidRPr="005721E2" w:rsidRDefault="000602C3" w:rsidP="000D3F92">
      <w:pPr>
        <w:tabs>
          <w:tab w:val="left" w:pos="284"/>
        </w:tabs>
        <w:suppressAutoHyphens/>
        <w:spacing w:after="0" w:line="240" w:lineRule="auto"/>
        <w:ind w:left="142" w:right="-143"/>
        <w:rPr>
          <w:rFonts w:ascii="Times New Roman" w:hAnsi="Times New Roman"/>
          <w:b/>
          <w:sz w:val="24"/>
          <w:szCs w:val="24"/>
          <w:lang w:eastAsia="ar-SA"/>
        </w:rPr>
      </w:pPr>
      <w:r w:rsidRPr="005721E2">
        <w:rPr>
          <w:rFonts w:ascii="Times New Roman" w:hAnsi="Times New Roman"/>
          <w:b/>
          <w:sz w:val="24"/>
          <w:szCs w:val="24"/>
          <w:lang w:eastAsia="ar-SA"/>
        </w:rPr>
        <w:t>Методическое обеспечение музыкального зала.</w:t>
      </w:r>
    </w:p>
    <w:p w:rsidR="000602C3" w:rsidRPr="005721E2" w:rsidRDefault="000602C3" w:rsidP="0048734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02C3" w:rsidRPr="005721E2" w:rsidRDefault="000602C3" w:rsidP="00487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3686"/>
        <w:gridCol w:w="3685"/>
      </w:tblGrid>
      <w:tr w:rsidR="000602C3" w:rsidRPr="005721E2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1E2">
              <w:rPr>
                <w:rFonts w:ascii="Times New Roman" w:hAnsi="Times New Roman"/>
                <w:b/>
                <w:sz w:val="24"/>
                <w:szCs w:val="24"/>
              </w:rPr>
              <w:t>Вид музыкальной деятельности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2C3" w:rsidRPr="005721E2" w:rsidRDefault="000602C3" w:rsidP="0013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E2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комплекс</w:t>
            </w:r>
          </w:p>
        </w:tc>
      </w:tr>
      <w:tr w:rsidR="000602C3" w:rsidRPr="005721E2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музыки: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Радынова О.П. «Музыкальные шедевры». Авторская программа и методические   рекомендации. – М.: «Издательство ГНОМ и Д», 2000. – (Музыка для дошкольников и младших школьников.)</w:t>
            </w:r>
          </w:p>
          <w:p w:rsidR="000602C3" w:rsidRPr="005721E2" w:rsidRDefault="000602C3" w:rsidP="00136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Буренина А.И. «Ритмическая мозаика» авторская программа по ритмической пластике для детей».  СПб 2000г.</w:t>
            </w:r>
          </w:p>
          <w:p w:rsidR="000602C3" w:rsidRPr="005721E2" w:rsidRDefault="000602C3" w:rsidP="00136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Сауко Т.Н., Буренина А.И. «Топ-хлоп, малыши»: программа музыкально-ритмического воспитания детей 2-3 лет. – СПб. 2001г.</w:t>
            </w:r>
          </w:p>
          <w:p w:rsidR="000602C3" w:rsidRPr="005721E2" w:rsidRDefault="000602C3" w:rsidP="00136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 Каплунова., И. Новоскольцева. Праздник каждый день. Программа музыкального воспитания детей дошкольного возраста «Ладушки». СПб.: изд-во «Композитор»,1999. </w:t>
            </w:r>
          </w:p>
          <w:p w:rsidR="000602C3" w:rsidRPr="005721E2" w:rsidRDefault="000602C3" w:rsidP="00136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«Природа и музыка» О.П.Радыновой, </w:t>
            </w:r>
          </w:p>
          <w:p w:rsidR="000602C3" w:rsidRPr="005721E2" w:rsidRDefault="000602C3" w:rsidP="00136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«Пение и движение» О.Боромыковой и другие.</w:t>
            </w:r>
          </w:p>
          <w:p w:rsidR="000602C3" w:rsidRPr="005721E2" w:rsidRDefault="000602C3" w:rsidP="005721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0602C3" w:rsidRPr="005721E2" w:rsidRDefault="000602C3" w:rsidP="005721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 xml:space="preserve"> Музыкальный центр </w:t>
            </w:r>
          </w:p>
        </w:tc>
      </w:tr>
      <w:tr w:rsidR="000602C3" w:rsidRPr="005721E2" w:rsidTr="00136CC8">
        <w:trPr>
          <w:trHeight w:val="191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lastRenderedPageBreak/>
              <w:t>2. Пение: музыкально-слуховые представления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b/>
                <w:sz w:val="24"/>
                <w:szCs w:val="24"/>
              </w:rPr>
              <w:t> Дид. игры</w:t>
            </w:r>
            <w:r w:rsidRPr="005721E2">
              <w:rPr>
                <w:rFonts w:ascii="Times New Roman" w:hAnsi="Times New Roman"/>
                <w:sz w:val="24"/>
                <w:szCs w:val="24"/>
              </w:rPr>
              <w:t>: «Птица и птенчики»; «Мишка и мышка»; «Чудесный мешочек»; «Где мои детки?»; «Музыкальный волчок»; «Веселый паровоз»; «Музыкальный телефон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 «Три танца»; «Лестница»; «Угадай колокольчик»; «Три поросенка»; «На чем играю?»; «Громкая и тихая музыка»; «Узнай инструмент».</w:t>
            </w:r>
          </w:p>
        </w:tc>
      </w:tr>
      <w:tr w:rsidR="000602C3" w:rsidRPr="005721E2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- ладовое чувство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  «Солнышко и тучка»; «Грустно-весело»;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 «Грустно - весело»</w:t>
            </w:r>
          </w:p>
        </w:tc>
      </w:tr>
      <w:tr w:rsidR="000602C3" w:rsidRPr="005721E2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- чувство ритма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«Прогулка»; «Что делают дети»; «Зайцы»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 «Ритмическое эхо»;  «Определи по ритму», «Сыграй, как я»</w:t>
            </w:r>
          </w:p>
        </w:tc>
      </w:tr>
      <w:tr w:rsidR="000602C3" w:rsidRPr="005721E2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Вид муз.деятельности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Наглядно-иллюстративный материал</w:t>
            </w:r>
          </w:p>
        </w:tc>
      </w:tr>
      <w:tr w:rsidR="000602C3" w:rsidRPr="005721E2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3. Музыкально-ритмические движения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1. Флажки  - 30 штук.</w:t>
            </w:r>
          </w:p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2. Разноцветны платочки – 30 штук.</w:t>
            </w:r>
          </w:p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3. Цветные ленточки -50 штук</w:t>
            </w:r>
          </w:p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4.Цветы – 50 штук</w:t>
            </w:r>
          </w:p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5. Карнавальные костюмы.</w:t>
            </w:r>
          </w:p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6. Маски-шапочки: поросёнок, волк, лиса, коза, кошка, мышка, заяц, собака, медведь, белка,  овощи и др.</w:t>
            </w:r>
          </w:p>
          <w:p w:rsidR="000602C3" w:rsidRPr="005721E2" w:rsidRDefault="000602C3" w:rsidP="001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E2">
              <w:rPr>
                <w:rFonts w:ascii="Times New Roman" w:hAnsi="Times New Roman"/>
                <w:sz w:val="24"/>
                <w:szCs w:val="24"/>
              </w:rPr>
              <w:t>7. Косынки цветные – 20 шт. </w:t>
            </w:r>
          </w:p>
        </w:tc>
      </w:tr>
    </w:tbl>
    <w:p w:rsidR="000602C3" w:rsidRPr="005721E2" w:rsidRDefault="000602C3" w:rsidP="0048734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0602C3" w:rsidRPr="005721E2" w:rsidRDefault="000602C3" w:rsidP="004873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2C3" w:rsidRPr="005721E2" w:rsidRDefault="000602C3" w:rsidP="00BE6AE7">
      <w:pPr>
        <w:suppressAutoHyphens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21E2">
        <w:rPr>
          <w:rFonts w:ascii="Times New Roman" w:hAnsi="Times New Roman"/>
          <w:b/>
          <w:sz w:val="24"/>
          <w:szCs w:val="24"/>
          <w:lang w:eastAsia="ar-SA"/>
        </w:rPr>
        <w:t xml:space="preserve">3.3. Дополнительное методическое обеспечение программы 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1. Бекина С.И. – Праздники и развлечения в детском саду. – М.: Просвещение, 1982. -320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2. Бекина С.И., ЛомоваТ.П., СоковнинаЕ.Н.., - Музыка и движение (упражнения, игры и пляски для детей 6-7 лет). –М.: Просвещение, 1984. -288с.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3. ДевятоваТ.Н. - Звук волшебник / Материалы образовательной  программы  по музыкальному воспитанию детей старшего дошкольного возраста. – М.: ЛИНКА – ПРЕСС, 2006 – 208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4. ДороноваТ.Н., Рыжова.Н.А., - Детский сад: будни и праздники / Методическое пособие для работников дошкольных образовательных учреждений. – М: ЛИНКА – ПРЕСС, 2006. – 320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5.Зарецкая Н., Роот З. – Праздники в детском саду: Сценарии, песни и танцы. – М.: Айрис-пресс, 2006. -256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6. Картушина М.Ю. –Праздники в детском саду. Старший дошкольный возраст. –М: «Издательство Скрипторий 2003», 2008. – 112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7. Картушина М.Ю. – Праздники в детском саду. Младший дошкольный возраст. –М.: «Издательство Скрипторий 2003», 2011. – 64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8. Костина Э.П.  -  Камертон. Программа музыкального образования детей раннего и дошкольного возраста. – М.: ЛИНКА-ПРЕСС, 2008. – 320.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lastRenderedPageBreak/>
        <w:t>9. КритскаяЕ.Д., СергееваГ.П., ШмагинаТ.С. – Музыка. 1 класс: учеб. для общеобразоват. учреждений. – М.: Просвещение, 2010. – 80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10. КутузоваИ.А., КудрявцеваА.А., - Музыкальные  праздники в детском саду. – М.: Просвещение, 2002. -70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11. Копылова Т. – Сценарии праздников в детском саду. –М.:  «АКВАРИУМ ЛТД», 2001 – 400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12. Куревина О.А. - Синтез искусств в эстетическом воспитании детей дошкольного и школьного возраста. –М.: ЛИНКА – ПРЕСС,2003. – 176с.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13. ЛипаткиноваТ.Н.  - Мы совсем уже большие! Праздники для детей 5-7 лет. –Ярославль: Академия развития, 2006. – 192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14. Ледяйкина Е.Г., Топникова Л.А., - Праздники для современных малышей. – Ярославль: Академия развития, 2007. – 160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15. Луконина Н.Н., Чадова Л., - Физкультурные праздники в детском саду. – М.: Айрис – пресс, 2007. – 128с.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16. Мерзлякова С.И. – Театрализованные игры: методическое издание для работников дошкольных образовательных учреждений. –М.: Обруч, 2012. – 152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17. «Музыкальный руководитель» журнал для музыкальных руководителей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18. Орлова Т.М., Бекина С.И., - Учите детей петь: Песни и упражнения для развития голоса у детей 6-7 лет: Кн. Для воспитателя и муз. Руководителя дет. Сада. – М.: Просвещение, 1988. – 143.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 xml:space="preserve">19. Орлова Т.М., Бекина С.И., - Учите детей петь: Песни и упражнения для развития голоса у детей 3-5 лет: Кн. Для воспитателя и муз. Руководителя дет. Сада. – М.: Просвещение, 1988. – 143. с. 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20. ПавловаЛ., СотниковаВ., - Раннее детство в системе вариативного дошкольного образования: учеб. – метод. Пособие для пед. коллективов дошк. образоват. учреждений и родителей. – М: Обруч, 2013. – 208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21. Пенькова Л.А. –Под парусом лето плывет по Земле. –М.: ЛИНКА-ПРЕСС, 2006. – 288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22. СорокинаН. Ф., Миланович Л.Г., Куклы и дети: Кукольный театр и театрализованные игры для детей от 3 до 5 лет. – М.: Обруч, 2012. -240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23. Топтыгина Н.Н. Праздники для дошкольников. Игры, пляски, волшебные сказки. – Ярославль: Академия развития; Владимир: ВКТ, 2008. – 256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 xml:space="preserve">24. Чумакова Е.Н., Кузнецова М.И., -  Скоро праздник! Сценарии с нотным приложением. – М.: 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Издательство «Скрипторий 2003», 2007. – 72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  <w:r w:rsidRPr="005721E2">
        <w:rPr>
          <w:lang w:eastAsia="ar-SA"/>
        </w:rPr>
        <w:t>25. Н. Щербакова. - Музыкальный сундучок: пособие для работников дошк. образоват. Учреждений. –М.: Обруч, 2012. – 80 с.</w:t>
      </w: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</w:p>
    <w:p w:rsidR="000602C3" w:rsidRPr="005721E2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lang w:eastAsia="ar-SA"/>
        </w:rPr>
      </w:pPr>
    </w:p>
    <w:p w:rsidR="000602C3" w:rsidRPr="00D649E1" w:rsidRDefault="000602C3" w:rsidP="00BE6AE7">
      <w:pPr>
        <w:jc w:val="both"/>
        <w:rPr>
          <w:rFonts w:ascii="Times New Roman" w:hAnsi="Times New Roman"/>
          <w:b/>
          <w:sz w:val="24"/>
          <w:szCs w:val="24"/>
        </w:rPr>
      </w:pPr>
    </w:p>
    <w:p w:rsidR="000602C3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sz w:val="22"/>
          <w:lang w:eastAsia="ar-SA"/>
        </w:rPr>
      </w:pPr>
    </w:p>
    <w:p w:rsidR="000602C3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sz w:val="22"/>
          <w:lang w:eastAsia="ar-SA"/>
        </w:rPr>
      </w:pPr>
    </w:p>
    <w:p w:rsidR="000602C3" w:rsidRPr="00136CC8" w:rsidRDefault="000602C3" w:rsidP="00BE6AE7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jc w:val="both"/>
        <w:rPr>
          <w:sz w:val="22"/>
          <w:lang w:eastAsia="ar-SA"/>
        </w:rPr>
      </w:pPr>
    </w:p>
    <w:sectPr w:rsidR="000602C3" w:rsidRPr="00136CC8" w:rsidSect="006F56F7">
      <w:footerReference w:type="default" r:id="rId8"/>
      <w:pgSz w:w="11906" w:h="16838"/>
      <w:pgMar w:top="720" w:right="1133" w:bottom="72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E2" w:rsidRDefault="00007CE2" w:rsidP="00FA0B2A">
      <w:pPr>
        <w:spacing w:after="0" w:line="240" w:lineRule="auto"/>
      </w:pPr>
      <w:r>
        <w:separator/>
      </w:r>
    </w:p>
  </w:endnote>
  <w:endnote w:type="continuationSeparator" w:id="0">
    <w:p w:rsidR="00007CE2" w:rsidRDefault="00007CE2" w:rsidP="00FA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04"/>
      <w:docPartObj>
        <w:docPartGallery w:val="Page Numbers (Bottom of Page)"/>
        <w:docPartUnique/>
      </w:docPartObj>
    </w:sdtPr>
    <w:sdtEndPr/>
    <w:sdtContent>
      <w:p w:rsidR="0004636B" w:rsidRDefault="0004636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36B" w:rsidRDefault="0004636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E2" w:rsidRDefault="00007CE2" w:rsidP="00FA0B2A">
      <w:pPr>
        <w:spacing w:after="0" w:line="240" w:lineRule="auto"/>
      </w:pPr>
      <w:r>
        <w:separator/>
      </w:r>
    </w:p>
  </w:footnote>
  <w:footnote w:type="continuationSeparator" w:id="0">
    <w:p w:rsidR="00007CE2" w:rsidRDefault="00007CE2" w:rsidP="00FA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 w15:restartNumberingAfterBreak="0">
    <w:nsid w:val="0A3D7CE1"/>
    <w:multiLevelType w:val="hybridMultilevel"/>
    <w:tmpl w:val="6DB637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BF4748"/>
    <w:multiLevelType w:val="hybridMultilevel"/>
    <w:tmpl w:val="BF4E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155D5"/>
    <w:multiLevelType w:val="hybridMultilevel"/>
    <w:tmpl w:val="4066F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051C12"/>
    <w:multiLevelType w:val="hybridMultilevel"/>
    <w:tmpl w:val="21A87364"/>
    <w:lvl w:ilvl="0" w:tplc="04190001">
      <w:start w:val="1"/>
      <w:numFmt w:val="bullet"/>
      <w:lvlText w:val=""/>
      <w:lvlJc w:val="left"/>
      <w:pPr>
        <w:ind w:left="-699" w:hanging="360"/>
      </w:pPr>
      <w:rPr>
        <w:rFonts w:ascii="Symbol" w:hAnsi="Symbol" w:hint="default"/>
      </w:rPr>
    </w:lvl>
    <w:lvl w:ilvl="1" w:tplc="C1E2A082">
      <w:numFmt w:val="bullet"/>
      <w:lvlText w:val="•"/>
      <w:lvlJc w:val="left"/>
      <w:pPr>
        <w:ind w:left="801" w:hanging="114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4" w15:restartNumberingAfterBreak="0">
    <w:nsid w:val="1160476E"/>
    <w:multiLevelType w:val="multilevel"/>
    <w:tmpl w:val="1538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5955F6"/>
    <w:multiLevelType w:val="hybridMultilevel"/>
    <w:tmpl w:val="60D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A30AF0"/>
    <w:multiLevelType w:val="multilevel"/>
    <w:tmpl w:val="9AC8749A"/>
    <w:lvl w:ilvl="0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6C1358"/>
    <w:multiLevelType w:val="hybridMultilevel"/>
    <w:tmpl w:val="B68E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4505C4"/>
    <w:multiLevelType w:val="hybridMultilevel"/>
    <w:tmpl w:val="39C6B6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197074"/>
    <w:multiLevelType w:val="hybridMultilevel"/>
    <w:tmpl w:val="FF3C2A3A"/>
    <w:lvl w:ilvl="0" w:tplc="25A803D2">
      <w:start w:val="14"/>
      <w:numFmt w:val="decimal"/>
      <w:lvlText w:val="%1."/>
      <w:lvlJc w:val="left"/>
      <w:pPr>
        <w:ind w:left="450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68294E"/>
    <w:multiLevelType w:val="multilevel"/>
    <w:tmpl w:val="8918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C05570"/>
    <w:multiLevelType w:val="hybridMultilevel"/>
    <w:tmpl w:val="BFDE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BB6795"/>
    <w:multiLevelType w:val="hybridMultilevel"/>
    <w:tmpl w:val="17C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36067D"/>
    <w:multiLevelType w:val="hybridMultilevel"/>
    <w:tmpl w:val="1340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B112033"/>
    <w:multiLevelType w:val="hybridMultilevel"/>
    <w:tmpl w:val="5E3691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B426A48"/>
    <w:multiLevelType w:val="hybridMultilevel"/>
    <w:tmpl w:val="5EC89C90"/>
    <w:lvl w:ilvl="0" w:tplc="C35C4A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F81B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031239C"/>
    <w:multiLevelType w:val="hybridMultilevel"/>
    <w:tmpl w:val="87729C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3FF291F"/>
    <w:multiLevelType w:val="hybridMultilevel"/>
    <w:tmpl w:val="CB22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4E52B1A"/>
    <w:multiLevelType w:val="hybridMultilevel"/>
    <w:tmpl w:val="720C960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6F7C8A"/>
    <w:multiLevelType w:val="hybridMultilevel"/>
    <w:tmpl w:val="60D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6F26E2"/>
    <w:multiLevelType w:val="multilevel"/>
    <w:tmpl w:val="B12A0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DEA346E"/>
    <w:multiLevelType w:val="hybridMultilevel"/>
    <w:tmpl w:val="492EE6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B432ED"/>
    <w:multiLevelType w:val="hybridMultilevel"/>
    <w:tmpl w:val="45CAA77E"/>
    <w:lvl w:ilvl="0" w:tplc="2976E882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329775C"/>
    <w:multiLevelType w:val="multilevel"/>
    <w:tmpl w:val="9ACE71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4" w15:restartNumberingAfterBreak="0">
    <w:nsid w:val="64415FAD"/>
    <w:multiLevelType w:val="hybridMultilevel"/>
    <w:tmpl w:val="0784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56510B6"/>
    <w:multiLevelType w:val="hybridMultilevel"/>
    <w:tmpl w:val="A9965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BE523D"/>
    <w:multiLevelType w:val="hybridMultilevel"/>
    <w:tmpl w:val="04D6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731005E"/>
    <w:multiLevelType w:val="hybridMultilevel"/>
    <w:tmpl w:val="077A56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A5E6474"/>
    <w:multiLevelType w:val="hybridMultilevel"/>
    <w:tmpl w:val="4036E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A715153"/>
    <w:multiLevelType w:val="hybridMultilevel"/>
    <w:tmpl w:val="C5DAB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C5E1296"/>
    <w:multiLevelType w:val="hybridMultilevel"/>
    <w:tmpl w:val="09CE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DE079F"/>
    <w:multiLevelType w:val="hybridMultilevel"/>
    <w:tmpl w:val="06BEF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306613"/>
    <w:multiLevelType w:val="hybridMultilevel"/>
    <w:tmpl w:val="85CC522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FB4FF5"/>
    <w:multiLevelType w:val="multilevel"/>
    <w:tmpl w:val="DC7C2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 w15:restartNumberingAfterBreak="0">
    <w:nsid w:val="77AD6D60"/>
    <w:multiLevelType w:val="hybridMultilevel"/>
    <w:tmpl w:val="036CA4E0"/>
    <w:lvl w:ilvl="0" w:tplc="888023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F06ED9"/>
    <w:multiLevelType w:val="hybridMultilevel"/>
    <w:tmpl w:val="81422B7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A1C5E28"/>
    <w:multiLevelType w:val="multilevel"/>
    <w:tmpl w:val="DF706668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F5BD0"/>
    <w:multiLevelType w:val="hybridMultilevel"/>
    <w:tmpl w:val="17CEBE98"/>
    <w:lvl w:ilvl="0" w:tplc="04190001">
      <w:start w:val="1"/>
      <w:numFmt w:val="bullet"/>
      <w:lvlText w:val=""/>
      <w:lvlJc w:val="left"/>
      <w:pPr>
        <w:ind w:left="-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8"/>
  </w:num>
  <w:num w:numId="6">
    <w:abstractNumId w:val="36"/>
  </w:num>
  <w:num w:numId="7">
    <w:abstractNumId w:val="6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7"/>
  </w:num>
  <w:num w:numId="37">
    <w:abstractNumId w:val="5"/>
  </w:num>
  <w:num w:numId="38">
    <w:abstractNumId w:val="37"/>
  </w:num>
  <w:num w:numId="39">
    <w:abstractNumId w:val="3"/>
  </w:num>
  <w:num w:numId="40">
    <w:abstractNumId w:val="2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9E7"/>
    <w:rsid w:val="00007CE2"/>
    <w:rsid w:val="00015918"/>
    <w:rsid w:val="00022C32"/>
    <w:rsid w:val="000236AD"/>
    <w:rsid w:val="000279FC"/>
    <w:rsid w:val="00040514"/>
    <w:rsid w:val="0004636B"/>
    <w:rsid w:val="00051DE3"/>
    <w:rsid w:val="000602C3"/>
    <w:rsid w:val="0006182E"/>
    <w:rsid w:val="00061A8F"/>
    <w:rsid w:val="00077CD2"/>
    <w:rsid w:val="000902DB"/>
    <w:rsid w:val="0009045E"/>
    <w:rsid w:val="000C44EB"/>
    <w:rsid w:val="000D3F92"/>
    <w:rsid w:val="000E62EE"/>
    <w:rsid w:val="00110D39"/>
    <w:rsid w:val="00116CCA"/>
    <w:rsid w:val="00136CC8"/>
    <w:rsid w:val="001448B6"/>
    <w:rsid w:val="00154D1A"/>
    <w:rsid w:val="00161AA8"/>
    <w:rsid w:val="00200387"/>
    <w:rsid w:val="002120D9"/>
    <w:rsid w:val="002512FB"/>
    <w:rsid w:val="00265ED7"/>
    <w:rsid w:val="002822DB"/>
    <w:rsid w:val="002C3A4F"/>
    <w:rsid w:val="002E5AD5"/>
    <w:rsid w:val="003203F4"/>
    <w:rsid w:val="00352DD9"/>
    <w:rsid w:val="00355883"/>
    <w:rsid w:val="00365066"/>
    <w:rsid w:val="00365BD4"/>
    <w:rsid w:val="00382F96"/>
    <w:rsid w:val="003C3874"/>
    <w:rsid w:val="003E1B13"/>
    <w:rsid w:val="003F7985"/>
    <w:rsid w:val="0040153D"/>
    <w:rsid w:val="004168C6"/>
    <w:rsid w:val="00452EF9"/>
    <w:rsid w:val="00471176"/>
    <w:rsid w:val="0048734B"/>
    <w:rsid w:val="00490A63"/>
    <w:rsid w:val="004A6110"/>
    <w:rsid w:val="00505CB9"/>
    <w:rsid w:val="00510593"/>
    <w:rsid w:val="00524434"/>
    <w:rsid w:val="0052770B"/>
    <w:rsid w:val="00533B18"/>
    <w:rsid w:val="005373F9"/>
    <w:rsid w:val="005568D7"/>
    <w:rsid w:val="005721E2"/>
    <w:rsid w:val="00577A84"/>
    <w:rsid w:val="00582B7E"/>
    <w:rsid w:val="005A409D"/>
    <w:rsid w:val="005C1356"/>
    <w:rsid w:val="005D5828"/>
    <w:rsid w:val="006227C8"/>
    <w:rsid w:val="00663EA1"/>
    <w:rsid w:val="006F56F7"/>
    <w:rsid w:val="007155D6"/>
    <w:rsid w:val="00736F7C"/>
    <w:rsid w:val="00745568"/>
    <w:rsid w:val="00754312"/>
    <w:rsid w:val="007568A8"/>
    <w:rsid w:val="00785A10"/>
    <w:rsid w:val="007A0BAE"/>
    <w:rsid w:val="007B07F2"/>
    <w:rsid w:val="007B2147"/>
    <w:rsid w:val="008108E5"/>
    <w:rsid w:val="008249E7"/>
    <w:rsid w:val="00872F24"/>
    <w:rsid w:val="00895D78"/>
    <w:rsid w:val="008D6FB5"/>
    <w:rsid w:val="008E0E8E"/>
    <w:rsid w:val="008E34DB"/>
    <w:rsid w:val="008F1FCE"/>
    <w:rsid w:val="008F6B63"/>
    <w:rsid w:val="009228EE"/>
    <w:rsid w:val="00931E17"/>
    <w:rsid w:val="0095747E"/>
    <w:rsid w:val="0098674C"/>
    <w:rsid w:val="009D3229"/>
    <w:rsid w:val="009F2923"/>
    <w:rsid w:val="00A25F1B"/>
    <w:rsid w:val="00A47AE3"/>
    <w:rsid w:val="00AA5C57"/>
    <w:rsid w:val="00AF699F"/>
    <w:rsid w:val="00B35A01"/>
    <w:rsid w:val="00B63839"/>
    <w:rsid w:val="00BE6AE7"/>
    <w:rsid w:val="00BF1B5D"/>
    <w:rsid w:val="00C00947"/>
    <w:rsid w:val="00C113D6"/>
    <w:rsid w:val="00C22B85"/>
    <w:rsid w:val="00C803EF"/>
    <w:rsid w:val="00C8456F"/>
    <w:rsid w:val="00CB2840"/>
    <w:rsid w:val="00D078D6"/>
    <w:rsid w:val="00D6468D"/>
    <w:rsid w:val="00D649E1"/>
    <w:rsid w:val="00D726AD"/>
    <w:rsid w:val="00D75567"/>
    <w:rsid w:val="00D75A3A"/>
    <w:rsid w:val="00DA1813"/>
    <w:rsid w:val="00E179EC"/>
    <w:rsid w:val="00E41531"/>
    <w:rsid w:val="00E50001"/>
    <w:rsid w:val="00E666DA"/>
    <w:rsid w:val="00E8417B"/>
    <w:rsid w:val="00F00906"/>
    <w:rsid w:val="00F20582"/>
    <w:rsid w:val="00F23464"/>
    <w:rsid w:val="00F32584"/>
    <w:rsid w:val="00F85282"/>
    <w:rsid w:val="00F943AE"/>
    <w:rsid w:val="00FA0B2A"/>
    <w:rsid w:val="00FA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F3080"/>
  <w15:docId w15:val="{AAB5B919-BECC-4ADF-91AC-845F068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9E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33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650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9E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09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4091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99"/>
    <w:qFormat/>
    <w:rsid w:val="008249E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5721E2"/>
    <w:pPr>
      <w:tabs>
        <w:tab w:val="right" w:leader="dot" w:pos="9345"/>
      </w:tabs>
      <w:spacing w:after="100"/>
    </w:pPr>
    <w:rPr>
      <w:rFonts w:ascii="Times New Roman" w:hAnsi="Times New Roman"/>
      <w:b/>
      <w:noProof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99"/>
    <w:rsid w:val="008249E7"/>
    <w:pPr>
      <w:spacing w:after="100"/>
      <w:ind w:left="220"/>
    </w:pPr>
    <w:rPr>
      <w:lang w:eastAsia="en-US"/>
    </w:rPr>
  </w:style>
  <w:style w:type="character" w:styleId="a4">
    <w:name w:val="Hyperlink"/>
    <w:uiPriority w:val="99"/>
    <w:rsid w:val="008249E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249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249E7"/>
    <w:pPr>
      <w:ind w:left="720"/>
      <w:contextualSpacing/>
    </w:pPr>
  </w:style>
  <w:style w:type="table" w:styleId="a8">
    <w:name w:val="Table Grid"/>
    <w:basedOn w:val="a1"/>
    <w:uiPriority w:val="99"/>
    <w:rsid w:val="0040153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">
    <w:name w:val="msonormalbullet2.gif"/>
    <w:basedOn w:val="a"/>
    <w:uiPriority w:val="99"/>
    <w:rsid w:val="00251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8F1FC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8F1FCE"/>
    <w:rPr>
      <w:rFonts w:ascii="Courier New" w:hAnsi="Courier New" w:cs="Courier New"/>
      <w:sz w:val="20"/>
      <w:szCs w:val="20"/>
    </w:rPr>
  </w:style>
  <w:style w:type="paragraph" w:styleId="ab">
    <w:name w:val="No Spacing"/>
    <w:link w:val="ac"/>
    <w:uiPriority w:val="99"/>
    <w:qFormat/>
    <w:rsid w:val="00533B18"/>
    <w:pPr>
      <w:suppressAutoHyphens/>
    </w:pPr>
    <w:rPr>
      <w:kern w:val="1"/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99"/>
    <w:locked/>
    <w:rsid w:val="00533B18"/>
    <w:rPr>
      <w:rFonts w:ascii="Calibri" w:hAnsi="Calibri"/>
      <w:kern w:val="1"/>
      <w:sz w:val="22"/>
      <w:lang w:val="ru-RU" w:eastAsia="ar-SA" w:bidi="ar-SA"/>
    </w:rPr>
  </w:style>
  <w:style w:type="paragraph" w:styleId="ad">
    <w:name w:val="header"/>
    <w:basedOn w:val="a"/>
    <w:link w:val="ae"/>
    <w:uiPriority w:val="99"/>
    <w:unhideWhenUsed/>
    <w:rsid w:val="00FA0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0B2A"/>
  </w:style>
  <w:style w:type="paragraph" w:styleId="af">
    <w:name w:val="footer"/>
    <w:basedOn w:val="a"/>
    <w:link w:val="af0"/>
    <w:uiPriority w:val="99"/>
    <w:unhideWhenUsed/>
    <w:rsid w:val="00FA0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DFDA-4F88-40AB-98E3-FE0305F0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U3ER</dc:creator>
  <cp:keywords/>
  <dc:description/>
  <cp:lastModifiedBy>Пользователь Windows</cp:lastModifiedBy>
  <cp:revision>8</cp:revision>
  <cp:lastPrinted>2016-05-03T22:06:00Z</cp:lastPrinted>
  <dcterms:created xsi:type="dcterms:W3CDTF">2016-05-03T01:29:00Z</dcterms:created>
  <dcterms:modified xsi:type="dcterms:W3CDTF">2018-09-04T00:39:00Z</dcterms:modified>
</cp:coreProperties>
</file>